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E" w:rsidRDefault="00250F7E" w:rsidP="00250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20F" w:rsidRDefault="00D062F4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0F" w:rsidRDefault="00EC020F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</w:p>
    <w:p w:rsidR="00250F7E" w:rsidRDefault="00250F7E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250F7E" w:rsidRDefault="00250F7E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1.1Пояснительная записка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Актуальность программы</w:t>
      </w:r>
      <w:r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Программа дополнительного образования детей «Чудесная палитра</w:t>
      </w:r>
      <w:r w:rsidR="00CD316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>
        <w:rPr>
          <w:bCs/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>
        <w:rPr>
          <w:bCs/>
          <w:sz w:val="26"/>
          <w:szCs w:val="26"/>
        </w:rPr>
        <w:t>Цапиш</w:t>
      </w:r>
      <w:proofErr w:type="spellEnd"/>
      <w:r>
        <w:rPr>
          <w:bCs/>
          <w:sz w:val="26"/>
          <w:szCs w:val="26"/>
        </w:rPr>
        <w:t xml:space="preserve"> «Природные формы».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Направленность программы </w:t>
      </w:r>
      <w:r>
        <w:rPr>
          <w:color w:val="000000"/>
          <w:sz w:val="26"/>
          <w:szCs w:val="26"/>
          <w:shd w:val="clear" w:color="auto" w:fill="FFFFFF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Уровень освоения</w:t>
      </w:r>
      <w:r>
        <w:rPr>
          <w:sz w:val="26"/>
          <w:szCs w:val="26"/>
        </w:rPr>
        <w:t xml:space="preserve"> базовый.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Отличительные особенности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>
        <w:rPr>
          <w:color w:val="000000"/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о особом поклонении природе. Обучающиеся приобретают  практические навыки в  изображении жизни в степи и его красоты пустых пространств и т</w:t>
      </w:r>
      <w:r w:rsidR="00CE633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д.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Адресат программы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Программа рассчитана на детей в возрасте от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335ED">
        <w:rPr>
          <w:sz w:val="26"/>
          <w:szCs w:val="26"/>
        </w:rPr>
        <w:t>2</w:t>
      </w:r>
      <w:r>
        <w:rPr>
          <w:sz w:val="26"/>
          <w:szCs w:val="26"/>
        </w:rPr>
        <w:t xml:space="preserve"> лет,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проявляющих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интерес к изобразительному искусству.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Объединение посещают школьники пос. Южно-Морской. </w:t>
      </w:r>
      <w:r w:rsidR="00CE633F">
        <w:rPr>
          <w:sz w:val="26"/>
          <w:szCs w:val="26"/>
        </w:rPr>
        <w:t>Занятия проводятся на базе МДОУ СОШ № 27.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заменяющих их. При комплектовании групп учитывается возраст детей, сменность занятий в школах и год обучения. В группу любого года обучения могут войти дети разного возраста и с разным опытом изобразительной деятельности.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-режим занятий:   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1 год обучения – (2 раза в неделю по 2 учебных часа), 10 минут –перерыв;</w:t>
      </w:r>
    </w:p>
    <w:p w:rsidR="00250F7E" w:rsidRPr="00097BD0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2 год обучения – (2</w:t>
      </w:r>
      <w:r w:rsidR="00A576A8">
        <w:rPr>
          <w:sz w:val="26"/>
          <w:szCs w:val="26"/>
        </w:rPr>
        <w:t xml:space="preserve"> раза в неделю по 2</w:t>
      </w:r>
      <w:r>
        <w:rPr>
          <w:sz w:val="26"/>
          <w:szCs w:val="26"/>
        </w:rPr>
        <w:t xml:space="preserve"> учебных часа), 10 минут перерыв;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1 год обучения – 144 часов,</w:t>
      </w:r>
    </w:p>
    <w:p w:rsidR="00250F7E" w:rsidRPr="00097BD0" w:rsidRDefault="000B49F3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2 год обучения – 144</w:t>
      </w:r>
      <w:r w:rsidR="00250F7E">
        <w:rPr>
          <w:sz w:val="26"/>
          <w:szCs w:val="26"/>
        </w:rPr>
        <w:t xml:space="preserve"> часов;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Срок освоения образовательной</w:t>
      </w:r>
      <w:r>
        <w:rPr>
          <w:sz w:val="26"/>
          <w:szCs w:val="26"/>
        </w:rPr>
        <w:t xml:space="preserve"> программы рассчитан на 2 года обучения. Первый год </w:t>
      </w:r>
      <w:r>
        <w:rPr>
          <w:spacing w:val="-4"/>
          <w:sz w:val="26"/>
          <w:szCs w:val="26"/>
        </w:rPr>
        <w:t xml:space="preserve">является вводным и направлен на первичное знакомство с изобразительным искусством.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Второй год - закрепляют знания, полученные на первом году обучения, даёт базовую подготовку для использования этих знаний в дальнейшем. </w:t>
      </w:r>
      <w:r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>
        <w:rPr>
          <w:sz w:val="26"/>
          <w:szCs w:val="26"/>
        </w:rPr>
        <w:t xml:space="preserve"> и т.д.).</w:t>
      </w:r>
      <w:r>
        <w:rPr>
          <w:color w:val="000000"/>
          <w:sz w:val="26"/>
          <w:szCs w:val="26"/>
        </w:rPr>
        <w:t xml:space="preserve"> 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Формы обучения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Очная, дистанционная, групповая, </w:t>
      </w:r>
      <w:r w:rsidRPr="000462FD">
        <w:rPr>
          <w:sz w:val="26"/>
          <w:szCs w:val="26"/>
        </w:rPr>
        <w:t>подгрупповая</w:t>
      </w:r>
      <w:r>
        <w:rPr>
          <w:bCs/>
          <w:sz w:val="26"/>
          <w:szCs w:val="26"/>
        </w:rPr>
        <w:t>, индивидуальная.</w:t>
      </w:r>
    </w:p>
    <w:p w:rsidR="00250F7E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Особенности организации образовательного процесса: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</w:t>
      </w:r>
      <w:r>
        <w:rPr>
          <w:sz w:val="26"/>
          <w:szCs w:val="26"/>
        </w:rPr>
        <w:lastRenderedPageBreak/>
        <w:t>ошибки.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протяжении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двух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1.2 Цель и задачи программы:</w:t>
      </w:r>
    </w:p>
    <w:p w:rsidR="00250F7E" w:rsidRPr="00557E4A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292F43">
        <w:rPr>
          <w:sz w:val="26"/>
          <w:szCs w:val="26"/>
        </w:rPr>
        <w:t xml:space="preserve">       </w:t>
      </w:r>
      <w:r w:rsidRPr="00557E4A">
        <w:rPr>
          <w:b/>
          <w:sz w:val="26"/>
          <w:szCs w:val="26"/>
        </w:rPr>
        <w:t xml:space="preserve">  Цель программы: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     Приобщение детей к искусству через изображение окружающего мира.</w:t>
      </w:r>
    </w:p>
    <w:p w:rsidR="00250F7E" w:rsidRPr="00557E4A" w:rsidRDefault="00250F7E" w:rsidP="00250F7E">
      <w:pPr>
        <w:pStyle w:val="ab"/>
        <w:spacing w:line="276" w:lineRule="auto"/>
        <w:jc w:val="both"/>
        <w:outlineLvl w:val="0"/>
        <w:rPr>
          <w:b/>
          <w:sz w:val="26"/>
          <w:szCs w:val="26"/>
        </w:rPr>
      </w:pPr>
      <w:r w:rsidRPr="00292F43">
        <w:rPr>
          <w:sz w:val="26"/>
          <w:szCs w:val="26"/>
        </w:rPr>
        <w:t xml:space="preserve">     </w:t>
      </w:r>
      <w:r w:rsidRPr="00557E4A">
        <w:rPr>
          <w:b/>
          <w:sz w:val="26"/>
          <w:szCs w:val="26"/>
        </w:rPr>
        <w:t>Задачи программы: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     Воспитательные: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1. Воспитывать эстетический вкус, культуру труда;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2. Воспитывать любовь к народным традициям;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      Развивающие: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2. Развивать умения грамотно сочетать цвета, используемые в деятельности;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       Обучающие: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1. Формировать у детей знания, умения, навыки в изображении природных форм;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>2.</w:t>
      </w:r>
      <w:r w:rsidRPr="00292F43">
        <w:rPr>
          <w:color w:val="333333"/>
          <w:sz w:val="26"/>
          <w:szCs w:val="26"/>
        </w:rPr>
        <w:t xml:space="preserve"> </w:t>
      </w:r>
      <w:r w:rsidRPr="00292F43">
        <w:rPr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250F7E" w:rsidRPr="00292F43" w:rsidRDefault="00250F7E" w:rsidP="00250F7E">
      <w:pPr>
        <w:pStyle w:val="ab"/>
        <w:spacing w:line="276" w:lineRule="auto"/>
        <w:jc w:val="both"/>
        <w:outlineLvl w:val="0"/>
        <w:rPr>
          <w:sz w:val="26"/>
          <w:szCs w:val="26"/>
        </w:rPr>
      </w:pPr>
      <w:r w:rsidRPr="00292F43">
        <w:rPr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:rsidR="00250F7E" w:rsidRDefault="00250F7E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250F7E" w:rsidRDefault="00250F7E" w:rsidP="00250F7E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 1 года обучения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615"/>
        <w:gridCol w:w="5302"/>
        <w:gridCol w:w="992"/>
        <w:gridCol w:w="709"/>
        <w:gridCol w:w="851"/>
        <w:gridCol w:w="1446"/>
      </w:tblGrid>
      <w:tr w:rsidR="00250F7E" w:rsidTr="00250F7E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№ п/п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Раздел, 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 xml:space="preserve">        Количество часов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аттестации/контроля</w:t>
            </w:r>
          </w:p>
        </w:tc>
      </w:tr>
      <w:tr w:rsidR="00250F7E" w:rsidTr="00250F7E">
        <w:trPr>
          <w:trHeight w:val="6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E" w:rsidRDefault="00250F7E" w:rsidP="00250F7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E" w:rsidRDefault="00250F7E" w:rsidP="00250F7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 xml:space="preserve">Всего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7E" w:rsidRDefault="00250F7E" w:rsidP="00250F7E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0F7E" w:rsidTr="00250F7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Виды художественной деятельности 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Восприятие произведений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Азбука искусства (как говорит искусство?)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1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3.1 Композиция. Основы композиции. Построение композиций с использованием шаблонов.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Один герой, его эмоциональное состояние, одежда, атрибуты (повар, садовник, врач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11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- Несколько героев, объединенных одной темой.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Создание среды.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Передний и дальний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11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2 . Цвет.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(теория)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Салфетка «Осень» - теплые 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Салфетка «Зима» - холодные 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3.3 Линия.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Композиция из прямых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rStyle w:val="ad"/>
                <w:rFonts w:eastAsiaTheme="minorHAnsi"/>
                <w:sz w:val="26"/>
                <w:szCs w:val="26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Композиция из волнистых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8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Интегрированная (линии, пятна, точки, ощущение плавного, резкого)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2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3.4 Форма.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Силуэт животного одним пятном.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Портрет или силуэт человека, состоящего из соответствующих аксессуаров.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rStyle w:val="ad"/>
                <w:rFonts w:eastAsiaTheme="minorHAnsi"/>
                <w:sz w:val="26"/>
                <w:szCs w:val="26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- Обобщающая форма тел. («Очередь», «Толпа», «Дискотека». «Ярмарка». «Трибуна» </w:t>
            </w:r>
            <w:proofErr w:type="spellStart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ит.д</w:t>
            </w:r>
            <w:proofErr w:type="spellEnd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8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3.5 Ритм. Объем.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Передача объема предмета светотенью.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Композиция с передачей движения (стая птиц, рыб, падающая листва)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Декоративная композиция, передача 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Рисунок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4.1 Материалы рисунка и приемы работы с ними.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Графический рисунок из материала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4.2 Графика растений.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Изображение растений по выбору.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Изображение дерева.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Стилизация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4.3 Графика насекомых.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(симметрия)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Зарисовки насекомых.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Стилизация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4.4 Ящерицы, змеи, черепахи.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Зарисовки животных.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Составление композиции из группы животных.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Архитектурное сооружение (принцип строения – природная форма, н-р панцирь – цирк, стадион)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2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4.5 Птицы.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Зарисовки птиц.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Композиция из птиц.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Сказочный образ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4.6 Животные.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Зарисовки животных.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Составление композиции «Мама и детёныши»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Живопись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15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5.1 </w:t>
            </w:r>
            <w:proofErr w:type="spellStart"/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 Составление композиции на теплые цвета «Солнечный городок»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Холодные цвета «В царстве Снежной королевы»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11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5.2 Пейзаж в живописи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Просмотр произведений художников-пейзажистов. Линейная и воздушная перспектива. Общий колорит.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Построение композиции на передачу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Построение композиции на передачу состояния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Архитектурный пейзаж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9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Беседа по произведениям великих скульпторов.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Лепка 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2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Сказочный персонаж.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Лепка головы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Лепка фигуры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7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 Разнообразие материалов.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Моделирование «Детская площадка».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7.2 Искусство дизайна в современном мире.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Разработка обложки книги.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Разработка плаката, поздравительной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8.1 Сказка о декоративном искусстве.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8.2 Дымковская игрушка.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8.3 Городецкая роспись.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8.4 Русская матрешка.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8.5 </w:t>
            </w:r>
            <w:proofErr w:type="spellStart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Жёстовская</w:t>
            </w:r>
            <w:proofErr w:type="spellEnd"/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роспись.</w:t>
            </w:r>
          </w:p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8.6 Хохлома.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Промежуточный контроль</w:t>
            </w:r>
          </w:p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250F7E" w:rsidTr="00250F7E">
        <w:trPr>
          <w:trHeight w:val="1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50F7E" w:rsidRDefault="00250F7E" w:rsidP="00250F7E">
      <w:pPr>
        <w:pStyle w:val="ab"/>
        <w:spacing w:line="276" w:lineRule="auto"/>
        <w:rPr>
          <w:sz w:val="26"/>
          <w:szCs w:val="26"/>
        </w:rPr>
      </w:pPr>
    </w:p>
    <w:p w:rsidR="00250F7E" w:rsidRDefault="00250F7E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плана __1__ года обучения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</w:t>
      </w:r>
      <w:r>
        <w:rPr>
          <w:b/>
          <w:sz w:val="26"/>
          <w:szCs w:val="26"/>
        </w:rPr>
        <w:t>Раздел  1. Введение в программу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 </w:t>
      </w:r>
      <w:r>
        <w:rPr>
          <w:sz w:val="26"/>
          <w:szCs w:val="26"/>
        </w:rPr>
        <w:t xml:space="preserve">  Работа кружка «Акварелька», содержание и порядок работы.  Вводный инструктаж по ТБ.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2. Виды художественной деятельности. Восприятие произведений искусства.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</w:t>
      </w:r>
      <w:r>
        <w:rPr>
          <w:sz w:val="26"/>
          <w:szCs w:val="26"/>
        </w:rPr>
        <w:lastRenderedPageBreak/>
        <w:t xml:space="preserve">человеческих чувств и идей: отношение к природе, человеку и обществу. Фотография и произведение изобразительного искусства – сходство и различия. Виды художественной деятельности: рисунок, живопись, скульптура, архитектура, дизайн, декоративно-прикладное искусство.  Человек – мир природы в реальной жизни – образ человека, природы в искусстве. Представление о разнообразии и богатстве художественной культуры. 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Раздел 3. Азбука искусства (как говорит искусство?)</w:t>
      </w:r>
    </w:p>
    <w:p w:rsidR="00250F7E" w:rsidRDefault="00250F7E" w:rsidP="00250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Тема 3.1 Композиция.  Основы композиции. Построение композиций с использованием шаблонов.</w:t>
      </w:r>
      <w:r>
        <w:rPr>
          <w:rStyle w:val="ad"/>
          <w:rFonts w:ascii="Times New Roman" w:hAnsi="Times New Roman" w:cs="Times New Roman"/>
          <w:sz w:val="26"/>
          <w:szCs w:val="26"/>
        </w:rPr>
        <w:t xml:space="preserve"> Од</w:t>
      </w:r>
      <w:r>
        <w:rPr>
          <w:rFonts w:ascii="Times New Roman" w:hAnsi="Times New Roman" w:cs="Times New Roman"/>
          <w:sz w:val="26"/>
          <w:szCs w:val="26"/>
        </w:rPr>
        <w:t xml:space="preserve">ин герой, его эмоциональное состояние, одежда, атрибуты (повар, садовник, врач и т.д.). </w:t>
      </w:r>
      <w:r>
        <w:rPr>
          <w:rFonts w:ascii="Times New Roman" w:hAnsi="Times New Roman" w:cs="Times New Roman"/>
          <w:bCs/>
          <w:color w:val="000000"/>
          <w:kern w:val="24"/>
          <w:sz w:val="26"/>
          <w:szCs w:val="26"/>
        </w:rPr>
        <w:t>Несколько героев, объединенных одной темой. Создание среды. Передний и дальний план.</w:t>
      </w:r>
    </w:p>
    <w:p w:rsidR="00250F7E" w:rsidRDefault="00250F7E" w:rsidP="00250F7E">
      <w:pPr>
        <w:pStyle w:val="ab"/>
        <w:spacing w:line="276" w:lineRule="auto"/>
        <w:jc w:val="both"/>
        <w:rPr>
          <w:b/>
          <w:bCs/>
          <w:i/>
          <w:color w:val="000000"/>
          <w:kern w:val="24"/>
          <w:sz w:val="26"/>
          <w:szCs w:val="26"/>
        </w:rPr>
      </w:pPr>
      <w:r>
        <w:rPr>
          <w:b/>
          <w:sz w:val="26"/>
          <w:szCs w:val="26"/>
        </w:rPr>
        <w:t xml:space="preserve">        Теория.  </w:t>
      </w:r>
      <w:r>
        <w:rPr>
          <w:sz w:val="26"/>
          <w:szCs w:val="26"/>
        </w:rPr>
        <w:t>Композиция, форма, ритм, линия, цвет, фактура – средства художественной выразительности изобразительных искусств. Композиция – основа языка всех искусств. Способы построения простой композиции при изображении природы, человека, тематического сюжета. Пропорции и перспектива. Понятия: линия горизонта, ближе – больше, дальше – меньше, загораживания. Роль контраста в композиции: низкое и высокое, большое и маленькое, тонкое и толстое, спокойное и динамичное и т.д. Композиционный центр (зрительный центр композиции).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Практика.</w:t>
      </w:r>
      <w:r>
        <w:rPr>
          <w:sz w:val="26"/>
          <w:szCs w:val="26"/>
        </w:rPr>
        <w:t xml:space="preserve"> Построение композиции с использованием шаблонов главных героев (зверят), объединенных одной темой. Последовательность: обводка одного или нескольких шаблонов, эмоциональное состояние, насыщение атрибутами, создание среды. </w:t>
      </w:r>
    </w:p>
    <w:p w:rsidR="00250F7E" w:rsidRDefault="00250F7E" w:rsidP="00250F7E">
      <w:pPr>
        <w:pStyle w:val="ab"/>
        <w:spacing w:line="276" w:lineRule="auto"/>
        <w:jc w:val="both"/>
        <w:rPr>
          <w:bCs/>
          <w:color w:val="000000"/>
          <w:kern w:val="24"/>
          <w:sz w:val="26"/>
          <w:szCs w:val="26"/>
        </w:rPr>
      </w:pPr>
      <w:r>
        <w:rPr>
          <w:b/>
          <w:sz w:val="26"/>
          <w:szCs w:val="26"/>
        </w:rPr>
        <w:t xml:space="preserve">        Тема 3.2 Цвет.</w:t>
      </w:r>
      <w:r>
        <w:rPr>
          <w:bCs/>
          <w:color w:val="000000"/>
          <w:kern w:val="24"/>
          <w:sz w:val="26"/>
          <w:szCs w:val="26"/>
        </w:rPr>
        <w:t xml:space="preserve"> - </w:t>
      </w:r>
      <w:proofErr w:type="spellStart"/>
      <w:r>
        <w:rPr>
          <w:bCs/>
          <w:color w:val="000000"/>
          <w:kern w:val="24"/>
          <w:sz w:val="26"/>
          <w:szCs w:val="26"/>
        </w:rPr>
        <w:t>Цветоведение</w:t>
      </w:r>
      <w:proofErr w:type="spellEnd"/>
      <w:r>
        <w:rPr>
          <w:bCs/>
          <w:color w:val="000000"/>
          <w:kern w:val="24"/>
          <w:sz w:val="26"/>
          <w:szCs w:val="26"/>
        </w:rPr>
        <w:t xml:space="preserve"> (теория)</w:t>
      </w:r>
    </w:p>
    <w:p w:rsidR="00250F7E" w:rsidRDefault="00250F7E" w:rsidP="00250F7E">
      <w:pPr>
        <w:pStyle w:val="ab"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Теория.  </w:t>
      </w:r>
      <w:r>
        <w:rPr>
          <w:sz w:val="26"/>
          <w:szCs w:val="26"/>
        </w:rPr>
        <w:t xml:space="preserve">Основные и составные цвета. Теплые и холодные цвета. Смешение цветов. Цветовой круг.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 xml:space="preserve">. Передача с помощью цвета, характера персонажа, его эмоционального состояния.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Практика.</w:t>
      </w:r>
      <w:r>
        <w:rPr>
          <w:sz w:val="26"/>
          <w:szCs w:val="26"/>
        </w:rPr>
        <w:t xml:space="preserve"> Составление палитры теплых цветов для салфетки «Осень». Составление палитры холодных цветов для салфетки «Зима».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Тема 3.3 Линия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Теория.  </w:t>
      </w:r>
      <w:r>
        <w:rPr>
          <w:sz w:val="26"/>
          <w:szCs w:val="26"/>
        </w:rPr>
        <w:t xml:space="preserve">Многообразие линий (толстые, тонкие,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</w:t>
      </w:r>
      <w:proofErr w:type="spellStart"/>
      <w:proofErr w:type="gramStart"/>
      <w:r>
        <w:rPr>
          <w:sz w:val="26"/>
          <w:szCs w:val="26"/>
        </w:rPr>
        <w:t>сос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тояния</w:t>
      </w:r>
      <w:proofErr w:type="spellEnd"/>
      <w:proofErr w:type="gramEnd"/>
      <w:r>
        <w:rPr>
          <w:sz w:val="26"/>
          <w:szCs w:val="26"/>
        </w:rPr>
        <w:t xml:space="preserve"> природы, человека, животного.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Практика.</w:t>
      </w:r>
      <w:r>
        <w:rPr>
          <w:sz w:val="26"/>
          <w:szCs w:val="26"/>
        </w:rPr>
        <w:t xml:space="preserve"> Работа с графическими материалами. Выразить линиями, пятнами, точками ощущение плавного, резкого. Дать название работе («музыка», «шум», «тишина» и т.д.).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Тема 3.4 Форма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Теория. </w:t>
      </w:r>
      <w:r>
        <w:rPr>
          <w:sz w:val="26"/>
          <w:szCs w:val="26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>
        <w:rPr>
          <w:sz w:val="26"/>
          <w:szCs w:val="26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Практика.</w:t>
      </w:r>
      <w:r>
        <w:rPr>
          <w:sz w:val="26"/>
          <w:szCs w:val="26"/>
        </w:rPr>
        <w:t xml:space="preserve"> Характер человека через мир его вещей. Связь между формой и содержанием. Передать изобразительными средствами смысл задания. «Мир внутри человека», «Мир снаружи человека». Портреты, силуэты людей, состоящие из соответствующих для профессии аксессуаров.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Тема 3.5 Объем. Ритм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Теория.</w:t>
      </w:r>
      <w:r>
        <w:rPr>
          <w:sz w:val="26"/>
          <w:szCs w:val="26"/>
        </w:rPr>
        <w:t xml:space="preserve"> Объем в пространстве и объем на плоскости. Способы передачи объема. Выразительность объемных композиций. Виды ритма (спокойный, замедленный, порывистый, беспокойный и т.д.)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Практика.</w:t>
      </w:r>
      <w:r>
        <w:rPr>
          <w:sz w:val="26"/>
          <w:szCs w:val="26"/>
        </w:rPr>
        <w:t xml:space="preserve"> Выполнение упражнений на ритм. Передача движения и эмоционального состояния в композиции на плоскости: изображение </w:t>
      </w:r>
      <w:proofErr w:type="spellStart"/>
      <w:r>
        <w:rPr>
          <w:sz w:val="26"/>
          <w:szCs w:val="26"/>
        </w:rPr>
        <w:t>птичей</w:t>
      </w:r>
      <w:proofErr w:type="spellEnd"/>
      <w:r>
        <w:rPr>
          <w:sz w:val="26"/>
          <w:szCs w:val="26"/>
        </w:rPr>
        <w:t xml:space="preserve"> стаи, стайки рыб, падающей листвы. Уравновешенные и динамичные композиции.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Раздел 4. Рисунок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Тема 4.1 Материалы для рисунка и приемы работы сними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Теория.  </w:t>
      </w:r>
      <w:r>
        <w:rPr>
          <w:sz w:val="26"/>
          <w:szCs w:val="26"/>
        </w:rPr>
        <w:t>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Практика.</w:t>
      </w:r>
      <w:r>
        <w:rPr>
          <w:sz w:val="26"/>
          <w:szCs w:val="26"/>
        </w:rPr>
        <w:t xml:space="preserve"> Выполнение графического рисунка любым материалом по выбору.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>
        <w:rPr>
          <w:b/>
          <w:sz w:val="26"/>
          <w:szCs w:val="26"/>
        </w:rPr>
        <w:t>Тема 4.2 Графика растений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Теория. </w:t>
      </w:r>
      <w:r>
        <w:rPr>
          <w:sz w:val="26"/>
          <w:szCs w:val="26"/>
        </w:rPr>
        <w:t xml:space="preserve">Выбор растений наиболее интересных, </w:t>
      </w:r>
      <w:proofErr w:type="spellStart"/>
      <w:r>
        <w:rPr>
          <w:sz w:val="26"/>
          <w:szCs w:val="26"/>
        </w:rPr>
        <w:t>геометричных</w:t>
      </w:r>
      <w:proofErr w:type="spellEnd"/>
      <w:r>
        <w:rPr>
          <w:sz w:val="26"/>
          <w:szCs w:val="26"/>
        </w:rPr>
        <w:t>, по форме, окраске, рисунку листьев, стеблей, архитектурному строению. Одуванчик (шар), папоротник (треугольник), бутоны цветков, укроп (зонтик).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Практика </w:t>
      </w:r>
      <w:r>
        <w:rPr>
          <w:sz w:val="26"/>
          <w:szCs w:val="26"/>
        </w:rPr>
        <w:t xml:space="preserve">Изучение строения растений – форма чашечки цветка, стебель, </w:t>
      </w:r>
      <w:proofErr w:type="spellStart"/>
      <w:r>
        <w:rPr>
          <w:sz w:val="26"/>
          <w:szCs w:val="26"/>
        </w:rPr>
        <w:t>парашутики</w:t>
      </w:r>
      <w:proofErr w:type="spellEnd"/>
      <w:r>
        <w:rPr>
          <w:sz w:val="26"/>
          <w:szCs w:val="26"/>
        </w:rPr>
        <w:t xml:space="preserve"> у одуванчика. Узор листа папоротника, елочки. Нахождение закономерностей в строении, подчинении частного общему: опора – стебель, домик – цветок, крыша – зонтик и т. д.  Стилизация форм.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Тема 4.3 Графика насекомых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Теория. </w:t>
      </w:r>
      <w:r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вертолётом. Строение глаза у стрекозы. Поиски декоративного решения изображения насекомых.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Практика. Композиция листа. Центр, Динамика. Перспектива дальнего и ближнего положения объектов.  «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 xml:space="preserve">», «Зарисовки», «Стилизация образа». 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Тема 4.3 Ящерицы, змеи, черепахи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Теория. </w:t>
      </w:r>
      <w:r>
        <w:rPr>
          <w:sz w:val="26"/>
          <w:szCs w:val="26"/>
        </w:rPr>
        <w:t xml:space="preserve">Формы тел этих животных, обобщение, приближение к простым геометрическим формам – ромб, овал, треугольник, прямоугольник неправильной </w:t>
      </w:r>
      <w:r>
        <w:rPr>
          <w:sz w:val="26"/>
          <w:szCs w:val="26"/>
        </w:rPr>
        <w:lastRenderedPageBreak/>
        <w:t>формы. Внешний покров, структура поверхности, окраска. Роговые пластины, броня, кольчуга. Панцирь у черепахи. Чешуя у змеи – строгая геометрическая форма.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Составление композиции по данным животным. Панцирь, как архитектурная форма для покрытия сооружений (цирк, стадион).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4.4 Птицы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 тела птицы. Общие формы (овалы), строение пера, как перья покрывают тела птицы.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Композиция птицы (стаи птиц) – круг, ромб, клин. Построить геометрический узор. Крыло. «Жар-птица», «Курочка-ряба», «Петушок- золотой гребешок, «Павлин – царь птиц».</w:t>
      </w:r>
      <w:r>
        <w:rPr>
          <w:b/>
          <w:sz w:val="26"/>
          <w:szCs w:val="26"/>
        </w:rPr>
        <w:t xml:space="preserve"> 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sz w:val="26"/>
          <w:szCs w:val="26"/>
        </w:rPr>
        <w:t>Тема 4.5 Животные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Строение, общая форма тела – крупные, округлые формы. Окраски тел, геометрический узор – полоски, пятна неправильной формы. Строение тела кошки. Шерсть, хвост, усы, уши, мордочка. Разные породы собак, разная форма тела.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Зарисовки кошек, разных пород собак, крупных животных. Передача характерных особенностей строения тела, повадок, характера, настроения.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5 Живопись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5.1 </w:t>
      </w:r>
      <w:proofErr w:type="spellStart"/>
      <w:r>
        <w:rPr>
          <w:b/>
          <w:sz w:val="26"/>
          <w:szCs w:val="26"/>
        </w:rPr>
        <w:t>Цветоведение</w:t>
      </w:r>
      <w:proofErr w:type="spellEnd"/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</w:t>
      </w:r>
      <w:r>
        <w:rPr>
          <w:sz w:val="26"/>
          <w:szCs w:val="26"/>
        </w:rPr>
        <w:t xml:space="preserve"> Цвет – основа языка живописи. Живописные материалы (акварель, гуашь, масло). Красота и разнообразие природы, человека, зданий предметов выраженных средствами живописи. Основные и составные, теплые и холодные цвета. Цветовая гамма.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Практика.</w:t>
      </w:r>
      <w:r>
        <w:rPr>
          <w:sz w:val="26"/>
          <w:szCs w:val="26"/>
        </w:rPr>
        <w:t xml:space="preserve"> Составление композиций на тему: «В царстве Снежной королевы», «Солнечный городок».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>Тема 5.2 Пейзаж в живописи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Теория.</w:t>
      </w:r>
      <w:r>
        <w:rPr>
          <w:sz w:val="26"/>
          <w:szCs w:val="26"/>
        </w:rPr>
        <w:t xml:space="preserve"> Передача линейной и воздушной перспективы в пейзаже. Детальная прорисовка на переднем плане и обобщенность масс на дальнем. Просмотр произведение художников-пейзажистов. Архитектурный пейзаж.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Построение композиции пейзажа по памяти, представлению, воображению. Передача перспективы, состояния погоды. Построение архитектурного пейзажа.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6. Скульптура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</w:t>
      </w:r>
      <w:r>
        <w:rPr>
          <w:sz w:val="26"/>
          <w:szCs w:val="26"/>
        </w:rPr>
        <w:t xml:space="preserve"> Объем – основа языка скульптуры. 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– раскатывание, набор объёма, вытягивание формы). Красота человека и животные, выраженная средствами скульптуры.  Просмотр фотографий скульптур известных скульпторов.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Лепка животных, сказочных персонажей, человека.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7. Художественное конструирование и дизайн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7.1 Художественное конструирование. Разнообразие материала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Теория. </w:t>
      </w:r>
      <w:r>
        <w:rPr>
          <w:sz w:val="26"/>
          <w:szCs w:val="26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Постройки в природе: птичьи гнёзда, ульи, норы, панцирь черепахи, домик улитки и т.д.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Моделирование «Детская площадка».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7.2 Искусство дизайна в современном мире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Дизайн – средство создания пространственно-вещной среды интерьера.  Оформление помещений и парков, транспорта и посуды, мебели и одежды, книг и игрушек. Полиграфический дизайн. Книга, как форма полиграфической продукции. Элементы оформления книги. Стилевое единство изображения и текста. Художники - иллюстраторы.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Разработка обложки книги. Разработка плаката, поздравительной открытки.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sz w:val="26"/>
          <w:szCs w:val="26"/>
        </w:rPr>
        <w:t>Раздел 8.  Декоративно-прикладное искусство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8.1 Сказка о декоративном искусстве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Истоки декоративно-прикладного искусства и его роль в жизни человека. Определяющая роль природных условий в характере традиционной культуры народа. Знакомство с образцами русского народного декоративно-прикладного искусства: русские матрешки, </w:t>
      </w:r>
      <w:proofErr w:type="spellStart"/>
      <w:r>
        <w:rPr>
          <w:sz w:val="26"/>
          <w:szCs w:val="26"/>
        </w:rPr>
        <w:t>Полхов</w:t>
      </w:r>
      <w:proofErr w:type="spellEnd"/>
      <w:r>
        <w:rPr>
          <w:sz w:val="26"/>
          <w:szCs w:val="26"/>
        </w:rPr>
        <w:t xml:space="preserve">-Майдан, Хохлома, Городец, Дымковская игрушка, </w:t>
      </w:r>
      <w:proofErr w:type="spellStart"/>
      <w:r>
        <w:rPr>
          <w:sz w:val="26"/>
          <w:szCs w:val="26"/>
        </w:rPr>
        <w:t>Жостовские</w:t>
      </w:r>
      <w:proofErr w:type="spellEnd"/>
      <w:r>
        <w:rPr>
          <w:sz w:val="26"/>
          <w:szCs w:val="26"/>
        </w:rPr>
        <w:t xml:space="preserve"> подносы.  Вид народного творчества художественная роспись.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Серия упражнений. Линия, симметрия, силуэт, ритм. Приёмы кистевой росписи.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sz w:val="26"/>
          <w:szCs w:val="26"/>
        </w:rPr>
        <w:t>Тема 8.2 Дымковская игрушка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История возникновения промысла. Знакомство с произведениями искусства. Приёмы лепки и росписи игрушек.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 Роспись шаблона дымковских игрушек.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8.3 Городецкая роспись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>. Знакомство с историей возникновения промысла и произведениями искусства.  Элементы росписи.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 </w:t>
      </w:r>
      <w:r>
        <w:rPr>
          <w:sz w:val="26"/>
          <w:szCs w:val="26"/>
        </w:rPr>
        <w:t>Разработка эскиза росписи городецкой доски. Роспись на шаблоне.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8.4 Русская матрёшка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Знакомство с произведениями художественного промысла. Украшение игрушки, одежды.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Разработка эскиза и роспись шаблона матрёшки.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8.5 </w:t>
      </w:r>
      <w:proofErr w:type="spellStart"/>
      <w:r>
        <w:rPr>
          <w:b/>
          <w:sz w:val="26"/>
          <w:szCs w:val="26"/>
        </w:rPr>
        <w:t>Жестовская</w:t>
      </w:r>
      <w:proofErr w:type="spellEnd"/>
      <w:r>
        <w:rPr>
          <w:b/>
          <w:sz w:val="26"/>
          <w:szCs w:val="26"/>
        </w:rPr>
        <w:t xml:space="preserve"> роспись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>. Знакомство с народным промыслом и его произведениями. Элементы и приемы росписи.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Разработка эскиза и роспись шаблона подноса.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sz w:val="26"/>
          <w:szCs w:val="26"/>
        </w:rPr>
        <w:t>Раздел 9. Оформительские, конкурсные и выставочные работы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Выполнение конкурсных и выставочных работ по темам годового плана и после каждого раздела образовательной программы.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250F7E" w:rsidRDefault="00250F7E" w:rsidP="00250F7E">
      <w:pPr>
        <w:pStyle w:val="ab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 2 года обучения</w:t>
      </w:r>
    </w:p>
    <w:tbl>
      <w:tblPr>
        <w:tblpPr w:leftFromText="180" w:rightFromText="180" w:bottomFromText="160" w:vertAnchor="text" w:horzAnchor="margin" w:tblpY="815"/>
        <w:tblW w:w="94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347"/>
        <w:gridCol w:w="708"/>
        <w:gridCol w:w="1134"/>
        <w:gridCol w:w="843"/>
        <w:gridCol w:w="15"/>
        <w:gridCol w:w="30"/>
        <w:gridCol w:w="30"/>
        <w:gridCol w:w="30"/>
        <w:gridCol w:w="45"/>
        <w:gridCol w:w="1586"/>
      </w:tblGrid>
      <w:tr w:rsidR="00250F7E" w:rsidTr="00250F7E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250F7E" w:rsidTr="00250F7E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всего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теория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-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тика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0F7E" w:rsidTr="00250F7E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Введение в программу.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Учимся у природы.  Растительный мир. Животный мир.</w:t>
            </w:r>
            <w:r w:rsidR="00BD5D89">
              <w:rPr>
                <w:b/>
                <w:sz w:val="26"/>
                <w:szCs w:val="26"/>
                <w:lang w:eastAsia="en-US"/>
              </w:rPr>
              <w:t xml:space="preserve"> 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23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 Растительный мир. Пейзажи. Просмотр картин художников. Беседа.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Работа на пленэре.</w:t>
            </w:r>
          </w:p>
          <w:p w:rsidR="000B49F3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Пейзаж по воображению, представлению. («Листопад», «Цветочный луг», «Радуга над городом», «Солнечно и пасмурно», «День и ночь», «Летняя гроза».</w:t>
            </w:r>
          </w:p>
          <w:p w:rsidR="000B49F3" w:rsidRDefault="000B49F3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Pr="00E6344C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9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0B49F3" w:rsidRDefault="000B49F3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0B49F3" w:rsidRDefault="000B49F3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Pr="000B49F3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работы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99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2.2  Животный мир.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Зарисовки насекомых. (</w:t>
            </w:r>
            <w:proofErr w:type="spellStart"/>
            <w:r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sz w:val="26"/>
                <w:szCs w:val="26"/>
                <w:lang w:eastAsia="en-US"/>
              </w:rPr>
              <w:t>. Стилизация.)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BD5D89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BD5D89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250F7E" w:rsidTr="00250F7E">
        <w:trPr>
          <w:trHeight w:val="3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BD5D89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543BB2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127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F7E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BD5D89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BD5D89" w:rsidRDefault="00BD5D89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BD5D89" w:rsidRDefault="004F7E6B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1B153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1B153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AD7277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разных пород крупных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AD7277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4F7E6B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BD5D89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AD7277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4A2FDC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543BB2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sz w:val="26"/>
                <w:szCs w:val="26"/>
                <w:lang w:eastAsia="en-US"/>
              </w:rPr>
              <w:t>3</w:t>
            </w:r>
            <w:r w:rsidR="00250F7E" w:rsidRPr="00FC48A1">
              <w:rPr>
                <w:b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543BB2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sz w:val="26"/>
                <w:szCs w:val="26"/>
                <w:lang w:eastAsia="en-US"/>
              </w:rPr>
              <w:t>8</w:t>
            </w:r>
            <w:r w:rsidR="00250F7E" w:rsidRPr="00FC48A1">
              <w:rPr>
                <w:b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3.1 Образы литературных и музыкальных произведений.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Иллюстрация к сказке.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543BB2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543BB2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буквиц.</w:t>
            </w:r>
            <w:r w:rsidR="00BD5D89"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  </w:t>
            </w:r>
            <w:r w:rsidR="00AD7277"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D5D8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50F7E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3.2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4F7E6B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Pr="00BD5D89" w:rsidRDefault="00AD7277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Pr="00BD5D89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D7277">
              <w:rPr>
                <w:sz w:val="26"/>
                <w:szCs w:val="26"/>
                <w:lang w:eastAsia="en-US"/>
              </w:rPr>
              <w:t>.</w:t>
            </w:r>
            <w:r w:rsidR="00250F7E">
              <w:rPr>
                <w:sz w:val="26"/>
                <w:szCs w:val="26"/>
                <w:lang w:eastAsia="en-US"/>
              </w:rPr>
              <w:t>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3.3 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AD727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D7277">
              <w:rPr>
                <w:sz w:val="26"/>
                <w:szCs w:val="26"/>
                <w:lang w:eastAsia="en-US"/>
              </w:rPr>
              <w:t>.</w:t>
            </w:r>
            <w:r w:rsidR="00250F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Учимся на традициях своего народа.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55219D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543BB2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543BB2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18.5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Pr="00FC48A1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4.1 Древние образы в народном искусстве.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Древние образы в резьбе, росписи по дереву, украшение элементов избы.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50F7E" w:rsidTr="00250F7E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Украшение орнаментом шаблона посуды.</w:t>
            </w:r>
            <w:r w:rsidR="00297553"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AD7277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Pr="00BD5D89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50F7E" w:rsidTr="00250F7E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народного праздничного костюма.</w:t>
            </w:r>
            <w:r w:rsidR="00BD5D89"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    </w:t>
            </w:r>
            <w:r w:rsidR="00297553"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AD7277">
            <w:pPr>
              <w:pStyle w:val="ab"/>
              <w:spacing w:line="276" w:lineRule="auto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543BB2">
        <w:trPr>
          <w:trHeight w:val="1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4.2 Образ человека в традиционной культуре.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русской красавицы.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Pr="00BD5D89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Pr="00BD5D89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русского богатыря.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3.</w:t>
            </w:r>
            <w:r w:rsidR="00250F7E"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Мать и дитя.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3.</w:t>
            </w:r>
            <w:r w:rsidR="00250F7E"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«Масленица».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5219D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AD7277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543BB2" w:rsidP="00250F7E">
            <w:pPr>
              <w:pStyle w:val="ab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3.</w:t>
            </w:r>
            <w:r w:rsidR="00250F7E"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Приобщение к культуре народов мира.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4F7E6B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C48A1">
              <w:rPr>
                <w:b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FC48A1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FC48A1" w:rsidRDefault="00867538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5.1Страна восходящего солнца.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Японка в национальном костюме.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Цветение вишни-сакуры.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F7E6B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F7E6B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  <w:r w:rsidR="00250F7E">
              <w:rPr>
                <w:sz w:val="26"/>
                <w:szCs w:val="26"/>
                <w:lang w:eastAsia="en-US"/>
              </w:rPr>
              <w:t>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5.2 Искусство народов гор и степей.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гор,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4A2FDC">
              <w:rPr>
                <w:sz w:val="26"/>
                <w:szCs w:val="26"/>
                <w:lang w:eastAsia="en-US"/>
              </w:rPr>
              <w:t>.</w:t>
            </w:r>
            <w:r w:rsidR="00250F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164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5.3 Образ художественной культуры Средней Азии.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Древний среднеазиатский 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4A2FDC">
              <w:rPr>
                <w:sz w:val="26"/>
                <w:szCs w:val="26"/>
                <w:lang w:eastAsia="en-US"/>
              </w:rPr>
              <w:t>.</w:t>
            </w:r>
            <w:r w:rsidR="00250F7E">
              <w:rPr>
                <w:sz w:val="26"/>
                <w:szCs w:val="26"/>
                <w:lang w:eastAsia="en-US"/>
              </w:rPr>
              <w:t>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867538">
        <w:trPr>
          <w:trHeight w:val="2029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5.4 Образ художественной культуры Древней Греции.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греческого храма.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Праздничное шествие – фигуры в одеждах.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55219D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0.5</w:t>
            </w: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50F7E" w:rsidRDefault="004A2FDC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FC48A1" w:rsidP="004A2FD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4A2FDC">
              <w:rPr>
                <w:sz w:val="26"/>
                <w:szCs w:val="26"/>
                <w:lang w:eastAsia="en-US"/>
              </w:rPr>
              <w:t>.5</w:t>
            </w:r>
          </w:p>
          <w:p w:rsidR="004A2FDC" w:rsidRDefault="004A2FDC" w:rsidP="004A2FDC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50F7E" w:rsidRDefault="00FC48A1" w:rsidP="00250F7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4A2FDC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50F7E" w:rsidTr="00250F7E">
        <w:trPr>
          <w:trHeight w:val="4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Pr="00867538" w:rsidRDefault="00946D0D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50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50F7E" w:rsidRPr="00867538" w:rsidRDefault="00AD7277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2</w:t>
            </w:r>
          </w:p>
          <w:p w:rsidR="00250F7E" w:rsidRPr="00867538" w:rsidRDefault="00AD7277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Pr="00867538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867538">
              <w:rPr>
                <w:b/>
                <w:sz w:val="26"/>
                <w:szCs w:val="26"/>
                <w:lang w:val="en-US" w:eastAsia="en-US"/>
              </w:rPr>
              <w:t>0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  <w:p w:rsidR="00250F7E" w:rsidRPr="00867538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Pr="00867538" w:rsidRDefault="004A2FDC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50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250F7E" w:rsidRPr="00867538" w:rsidRDefault="00AD7277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2</w:t>
            </w:r>
          </w:p>
          <w:p w:rsidR="00250F7E" w:rsidRPr="00867538" w:rsidRDefault="00AD7277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867538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538"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Pr="00867538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7538"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250F7E" w:rsidTr="00250F7E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4A2FDC" w:rsidP="00250F7E">
            <w:pPr>
              <w:pStyle w:val="ab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E6344C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0F7E" w:rsidRDefault="00E6344C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</w:p>
    <w:p w:rsidR="00250F7E" w:rsidRDefault="00250F7E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учебного плана _2___ года обучения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1. Введение в программу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2. Учимся у природы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Тема 2.1 Растительный мир. Пейзаж. </w:t>
      </w:r>
      <w:r>
        <w:rPr>
          <w:sz w:val="26"/>
          <w:szCs w:val="26"/>
        </w:rPr>
        <w:t>Просмотр картин художников. Беседа. Работа на пленэре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Просмотр картин известных художников-пейзажистов.  Использование различных художественных материалов и средств для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 за природой и природными явлениями и использование в художественно-творческой деятельности. Работа по памяти. Работа на пленере. «Листопад», «Цветочный луг», «Радуга над городом», «Солнечно и пасмурно», «День и ночь», «Летняя гроза», «Морозный день».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2.2 Животный мир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2.2.1 Насекомые </w:t>
      </w:r>
      <w:r>
        <w:rPr>
          <w:sz w:val="26"/>
          <w:szCs w:val="26"/>
        </w:rPr>
        <w:t>Зарисовки насекомых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. Стилизация.)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Изображение разных  видов птиц.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Рыбы. Обитатели морского дна. Зарисовка ракушек с натуры, в разных положениях. Ракушка – дом для морского существа». Стилизация.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вертолетом. Строение глаза у стрекозы. Поиски 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Геометрический узор – треугольник, квадрат, ромб, зигзаг, волнистая линия, пятно, окружность и т.д.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Практика.</w:t>
      </w:r>
      <w:r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».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Птицы. </w:t>
      </w:r>
      <w:r>
        <w:rPr>
          <w:sz w:val="26"/>
          <w:szCs w:val="26"/>
        </w:rPr>
        <w:t xml:space="preserve"> Изображение разных  видов птиц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Наблюдение.  Композиция птицы, стаи птиц – круг, ромб, клин. Изображение разных  видов птиц.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2.2.3 Рыбы. Обитатели морского дна. Рыбы. Обитатели морского дна. Зарисовка ракушек с натуры, в разных положениях. Ракушка – дом для морского существа». Стилизация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Строение и окраска тел рыб – круглые, плоские, длинные, треугольные. Декоративная окраска рыб. Аквариумные рыбки. Разнообразие видов обитателей морского дна – осьминоги, звезды, коньки, крабы и т.д. </w:t>
      </w:r>
      <w:proofErr w:type="spellStart"/>
      <w:r>
        <w:rPr>
          <w:sz w:val="26"/>
          <w:szCs w:val="26"/>
        </w:rPr>
        <w:t>Архитектурность</w:t>
      </w:r>
      <w:proofErr w:type="spellEnd"/>
      <w:r>
        <w:rPr>
          <w:sz w:val="26"/>
          <w:szCs w:val="26"/>
        </w:rPr>
        <w:t xml:space="preserve"> строения раковин  (развитие формы по спирали, объем, выпуклость)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Практика. Наблюдение, изображение рыб. Композиция листа. Структура чешуи рыб – основа для морского узора (звезды, кораллы, осьминоги, водоросли, пузырьки воздуха, волны </w:t>
      </w:r>
      <w:proofErr w:type="spellStart"/>
      <w:r>
        <w:rPr>
          <w:sz w:val="26"/>
          <w:szCs w:val="26"/>
        </w:rPr>
        <w:t>и.т.д</w:t>
      </w:r>
      <w:proofErr w:type="spellEnd"/>
      <w:r>
        <w:rPr>
          <w:sz w:val="26"/>
          <w:szCs w:val="26"/>
        </w:rPr>
        <w:t>.)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2.2.4. Кошки. Собаки.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тела кошки, котенка. Собаки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Композиционное решение листа. Зарисовки тела кошки, котенка. Собаки. Центр. Фон. Передача характера (кошки – хитрость, лень, опасность для мышей, хищник; собаки – злая, добрая, через выражение мимики, глаз). Зарисовки разных парод собак. (Бульдог, пудель, гончая, овчарка, ризеншнауцер). Разработка эмблемы «Клуб любителей собак», «Собака- друг человека».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2.2.5. Крупные животные.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разных пород крупных животных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Практика.</w:t>
      </w:r>
      <w:r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2.2.6 Человек – частица природы.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Наброски с натуры фигуры человека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 xml:space="preserve">. Строение тела человека. Формотворчество, формообразование. Общая линия для нескольких фигур. Архитектурный анализ формы тела человека: ноги – опоры, глаза – окна, шляпа – крыша. Обобщение формы тела. </w:t>
      </w:r>
      <w:proofErr w:type="gramStart"/>
      <w:r>
        <w:rPr>
          <w:sz w:val="26"/>
          <w:szCs w:val="26"/>
        </w:rPr>
        <w:t>Пространство</w:t>
      </w:r>
      <w:proofErr w:type="gramEnd"/>
      <w:r>
        <w:rPr>
          <w:sz w:val="26"/>
          <w:szCs w:val="26"/>
        </w:rPr>
        <w:t xml:space="preserve"> полностью заполненное фигурами, подчинение одной формы  другой, поглощение, обобщение частного в общее.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Практика.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3. Фантастические образы в изобразительном искусстве.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3.1 Образы литературных и музыкальных произведений.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музыкальным произведениям. Изучение взаимосвязи текста и характера шрифта. Установление взаимосвязи между литературным произведением и иллюстрацией. Ознакомление с шедеврами русского и зарубежного искусства, изображающими сказочные и фантастические образы.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Выполнение заданий на развитие художественного и ассоциативного мышления. Создание литературных и графических композиций по выбранному произведению. Картинка-иллюстрация. Эскиз буквиц к сказкам графическими материалами.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3.2 Мифы и легенды разных народов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Создание сказочных и мифологических образов. Работа над композицией по выбору: птица – феникс, кентавры, фея дерева, Царевна-лебедь, Царевна лягушка. Женщина сфинкс, минотавр, грифон, Прометей, </w:t>
      </w:r>
      <w:proofErr w:type="spellStart"/>
      <w:r>
        <w:rPr>
          <w:sz w:val="26"/>
          <w:szCs w:val="26"/>
        </w:rPr>
        <w:t>Ариада</w:t>
      </w:r>
      <w:proofErr w:type="spellEnd"/>
      <w:r>
        <w:rPr>
          <w:sz w:val="26"/>
          <w:szCs w:val="26"/>
        </w:rPr>
        <w:t>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3.3 Перенос художественного образа с одного вида искусства на другой.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4. Учимся на традициях своего народа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Тема 4.1. Древние образы в народном искусстве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Значение изобразительного искусства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национальной культуре. Роль природных условий в характере традиционной культуры народа. 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человека о мире, как память народа. Декор русской избы. Декор предметов народного быта и труда. Народный костюм.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>
        <w:rPr>
          <w:sz w:val="26"/>
          <w:szCs w:val="26"/>
        </w:rPr>
        <w:t>причелина</w:t>
      </w:r>
      <w:proofErr w:type="spellEnd"/>
      <w:r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4.2 Образ человека в традиционной культуре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семьи в искусстве. Ознакомление с шедеврами русского искусства, затрагивающими темы русских сказок, истории Отечества.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4.3 Религиозное искусство России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Религиозное искусство России и его нравственный смысл. Знакомство с главными культурно-историческими памятниками и историей их возникновения (Московский кремль, Покрова на Нерли, храм Василия Блаженного).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эскизом «Русский город», «В древнерусской деревне».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5. Приобщение к культуре народов мира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5.1 Страна восходящего солнца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Ознакомление с шедеврами японских художников.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5.2 Искусство народов гор и степей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разнотравным ковром степи. Знакомство с живописными произведениями азиатских художников.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Тема 5.3 Образ художественной культуры Средней Азии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торжественно украшенный огромный вход – портал. Минареты. Купольные сооружения – мавзолеи. Орнаментальный характер культуры. Сплошная вязь орнаментов и ограничения на изображения людей.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образом – древний среднеазиатский город.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Тема. 5.4 Образ художественной культуры Древней Греции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Искусство греческой вазописи. Знакомство с шедеврами изобразительного искусства Древней Греции.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Изображения греческих храмов. Изображения фигур олимпийских спортсменов (фигура в движении) и участников праздничного шествия (фигуры в одеждах).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5.5 Образ художественной культуры средневековой Западной Европы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готических городов средневековой Европы. Активная жизнь и теснота за городскими стенами. Узкие улицы и сплошные фасады каменных домов. Образ готического храма. Средневековая скульптура. Ратуша и центральная площадь города. Городская толпа, сословные разделения людей. Ремесленные цеха. Сои одежды, свои знаки отличия у членов каждого цеха. Средневековые готические костюмы, вертикальные линии, удлиненные пропорции, обтягивающие трико, шлейфы. Единство форм костюма и архитектуры, общее в их конструкциях и украшениях. Знакомство с шедеврами изобразительного искусства мастеров средневековой Западной Европы.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панно «Праздник цехов ремесленников на городской площади»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6. Оформительские, конкурсные и выставочные работы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конкурсных и выставочных работ по темам годового плана и после каждого раздела образовательной программы.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Аттестация.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</w:p>
    <w:p w:rsidR="00250F7E" w:rsidRDefault="00250F7E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 Планируемые результаты:</w:t>
      </w:r>
    </w:p>
    <w:p w:rsidR="00250F7E" w:rsidRDefault="00250F7E" w:rsidP="00842DEA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конце </w:t>
      </w:r>
      <w:r>
        <w:rPr>
          <w:rFonts w:ascii="Times New Roman" w:hAnsi="Times New Roman" w:cs="Times New Roman"/>
          <w:b/>
          <w:sz w:val="26"/>
          <w:szCs w:val="26"/>
        </w:rPr>
        <w:t>первого года</w:t>
      </w:r>
      <w:r>
        <w:rPr>
          <w:rFonts w:ascii="Times New Roman" w:hAnsi="Times New Roman" w:cs="Times New Roman"/>
          <w:sz w:val="26"/>
          <w:szCs w:val="26"/>
        </w:rPr>
        <w:t xml:space="preserve"> обучения:</w:t>
      </w:r>
    </w:p>
    <w:p w:rsidR="00250F7E" w:rsidRDefault="00250F7E" w:rsidP="00842DEA">
      <w:pPr>
        <w:pStyle w:val="ab"/>
        <w:spacing w:before="240" w:after="16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Личностные результаты: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Обучающийся будет: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250F7E" w:rsidRDefault="00250F7E" w:rsidP="00250F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обучающегося будет способность проявлять следующие отношения: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-сформированность эстетических чувств, художественно-творческого мышления, наблюдательности и фантазии;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250F7E" w:rsidRDefault="00250F7E" w:rsidP="00250F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педагога;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0F7E" w:rsidRDefault="00250F7E" w:rsidP="00842DEA">
      <w:pPr>
        <w:pStyle w:val="ab"/>
        <w:spacing w:after="240" w:line="276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результаты: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 как</w:t>
      </w:r>
    </w:p>
    <w:p w:rsidR="00250F7E" w:rsidRDefault="00250F7E" w:rsidP="00250F7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- проговаривать последовательность действий на занятии;</w:t>
      </w:r>
    </w:p>
    <w:p w:rsidR="00250F7E" w:rsidRDefault="00250F7E" w:rsidP="00250F7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- работать по предложенному педагогом плану.  </w:t>
      </w:r>
    </w:p>
    <w:p w:rsidR="00250F7E" w:rsidRDefault="00250F7E" w:rsidP="00250F7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 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приобретёт умение  </w:t>
      </w:r>
      <w:r>
        <w:rPr>
          <w:rStyle w:val="c2"/>
          <w:color w:val="000000"/>
          <w:sz w:val="26"/>
          <w:szCs w:val="26"/>
        </w:rPr>
        <w:t>совместно с педагогом  и другими ребятами давать оценку деятельности  на занятии.</w:t>
      </w:r>
      <w:r>
        <w:rPr>
          <w:sz w:val="26"/>
          <w:szCs w:val="26"/>
        </w:rPr>
        <w:t xml:space="preserve"> </w:t>
      </w:r>
    </w:p>
    <w:p w:rsidR="00250F7E" w:rsidRDefault="00250F7E" w:rsidP="00842DEA">
      <w:pPr>
        <w:pStyle w:val="ab"/>
        <w:spacing w:before="240"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Предметные результаты: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знать: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отличительные особенности основных видов и жанров изобразительного искусства;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основах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манипулировать различными мазками, усвоить азы рисунка, живописи и композиции.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уметь: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передавать на бумаге форму и объем предметов, настроение в работе;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понимать, что такое линейная перспектива, главное, второстепенное, композиционный центр;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декоративные и оформительские работы на заданные темы;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владеть: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владеть гуашевыми, акварельными красками, графическим материалом, использовать подручный материал;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завершении </w:t>
      </w:r>
      <w:r>
        <w:rPr>
          <w:b/>
          <w:sz w:val="26"/>
          <w:szCs w:val="26"/>
        </w:rPr>
        <w:t>второго года</w:t>
      </w:r>
      <w:r>
        <w:rPr>
          <w:sz w:val="26"/>
          <w:szCs w:val="26"/>
        </w:rPr>
        <w:t xml:space="preserve"> обучения: </w:t>
      </w:r>
    </w:p>
    <w:p w:rsidR="00842DEA" w:rsidRDefault="00842DEA" w:rsidP="00842DEA">
      <w:pPr>
        <w:pStyle w:val="ab"/>
        <w:spacing w:after="240" w:line="276" w:lineRule="auto"/>
        <w:jc w:val="both"/>
        <w:rPr>
          <w:b/>
          <w:sz w:val="26"/>
          <w:szCs w:val="26"/>
        </w:rPr>
      </w:pPr>
    </w:p>
    <w:p w:rsidR="00842DEA" w:rsidRDefault="00842DEA" w:rsidP="00842DEA">
      <w:pPr>
        <w:pStyle w:val="ab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Личностные результаты: 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будет: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обучающегося будет способность проявлять следующие отношения: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-сформированность эстетических чувств, художественно-творческого мышления, наблюдательности и фантазии;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педагога.</w:t>
      </w:r>
    </w:p>
    <w:p w:rsidR="00842DEA" w:rsidRDefault="00842DEA" w:rsidP="00842DE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DEA" w:rsidRDefault="00842DEA" w:rsidP="00842DEA">
      <w:pPr>
        <w:pStyle w:val="ab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результаты: 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 как: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творческого видения с позиций художника, т.е. умением сравнивать, анализировать, выделять главное, обобщать;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вести диалог, распределять функции и роли в процессе выполнения коллективной творческой работы;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материала, выполнение творческих проектов отдельных упражнений по живописи, графике, моделированию и т.д.;</w:t>
      </w:r>
    </w:p>
    <w:p w:rsidR="00842DEA" w:rsidRDefault="00842DEA" w:rsidP="00842D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842DEA" w:rsidRDefault="00842DEA" w:rsidP="00842DEA">
      <w:pPr>
        <w:pStyle w:val="ab"/>
        <w:spacing w:line="276" w:lineRule="auto"/>
        <w:jc w:val="both"/>
        <w:rPr>
          <w:b/>
          <w:sz w:val="26"/>
          <w:szCs w:val="26"/>
        </w:rPr>
      </w:pPr>
    </w:p>
    <w:p w:rsidR="00842DEA" w:rsidRDefault="00842DEA" w:rsidP="00842DEA">
      <w:pPr>
        <w:pStyle w:val="ab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Предметные результаты: 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знать: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композиции;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различные приёмы работы карандашом, акварелью, гуашью;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-знать деление изобразительного искусства на жанры, понимать специфику их изобразительного языка.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уметь: 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на практике законы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842DEA" w:rsidRDefault="00842DEA" w:rsidP="00842DEA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-передать в работе не только настроение, но и собственное отношение к изображаемому объекту; </w:t>
      </w:r>
    </w:p>
    <w:p w:rsidR="00842DEA" w:rsidRDefault="00842DEA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-передавать в рисунке, живописи и сюжетных работах объем и пространственное положение предметов средствами перспективы и светотени.</w:t>
      </w:r>
    </w:p>
    <w:p w:rsidR="00842DEA" w:rsidRDefault="00842DEA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0F7E" w:rsidRDefault="00250F7E" w:rsidP="00250F7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250F7E" w:rsidRDefault="00250F7E" w:rsidP="00250F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250F7E" w:rsidRDefault="00250F7E" w:rsidP="00250F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 техника безопасности; информация. Имеется  достаточно место для выставок “Наш вернисаж”, где систематически вывешиваю лучшие работы,  обобщая творчество 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250F7E" w:rsidRDefault="00250F7E" w:rsidP="00250F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250F7E" w:rsidRPr="00814DCA" w:rsidRDefault="00250F7E" w:rsidP="00250F7E">
      <w:pPr>
        <w:spacing w:before="24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250F7E" w:rsidRDefault="00250F7E" w:rsidP="00250F7E">
      <w:pPr>
        <w:spacing w:after="0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250F7E" w:rsidRDefault="00250F7E" w:rsidP="00250F7E">
      <w:pPr>
        <w:pStyle w:val="ab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iCs/>
          <w:color w:val="000000"/>
          <w:sz w:val="26"/>
          <w:szCs w:val="26"/>
        </w:rPr>
        <w:t>Приказ Министерства просвещения</w:t>
      </w:r>
      <w:r>
        <w:rPr>
          <w:color w:val="000000"/>
          <w:sz w:val="26"/>
          <w:szCs w:val="26"/>
        </w:rPr>
        <w:t xml:space="preserve">    </w:t>
      </w:r>
      <w:r>
        <w:rPr>
          <w:iCs/>
          <w:color w:val="000000"/>
          <w:sz w:val="26"/>
          <w:szCs w:val="26"/>
        </w:rPr>
        <w:t>Российской Федерации</w:t>
      </w:r>
      <w:r>
        <w:rPr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</w:t>
      </w:r>
    </w:p>
    <w:p w:rsidR="00250F7E" w:rsidRDefault="00250F7E" w:rsidP="00250F7E">
      <w:pPr>
        <w:pStyle w:val="ab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</w:p>
    <w:p w:rsidR="00250F7E" w:rsidRDefault="00250F7E" w:rsidP="00250F7E">
      <w:pPr>
        <w:pStyle w:val="a4"/>
        <w:spacing w:before="0" w:beforeAutospacing="0" w:after="24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 Оценочные материалы и формы аттестации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Виды контроля: 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обучающихся. Форма проведения – собеседование. 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Промежуточный контроль (промежуточная аттестация) проводится  в декабре за 2 недели до конца года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Обучающиеся показывают свои работы за 1-ю и 2- ю четверти, выставляя их внутри кружка. И по окончанию 1 года обучения ребята выставляют свои работы за 3-ю и 4 –ю четверть.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Итоговая аттестация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:rsidR="00250F7E" w:rsidRDefault="00250F7E" w:rsidP="00250F7E">
      <w:pPr>
        <w:pStyle w:val="a4"/>
        <w:spacing w:before="240" w:beforeAutospacing="0" w:after="24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Формы и содержание итоговой аттестации: - беседа; - опрос; - тестирование; - показ на выставке творческой работы. 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3. Требование к оценке творческой работы.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определена и четко сформулирована цель работы;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содержание работы изложено логично; 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сделанные выводы свидетельствуют о самостоятельности ее выполнения. Форма защиты творческой работы (проекта) – очная презентация.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Критерии оценки достижения планируемых результатов</w:t>
      </w:r>
    </w:p>
    <w:p w:rsidR="00250F7E" w:rsidRDefault="00250F7E" w:rsidP="00250F7E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Критериями оценки уровня освоения программы являются: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уровня теоретических знаний обучающихся программным требованиям;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свобода восприятия теоретической информации;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самостоятельность работы;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осмысленность действий; 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− разнообразие освоенных технологий;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практической деятельности программным требованиям;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качество выполненных работ, как по заданию педагога, так и по собственной инициативе; </w:t>
      </w:r>
    </w:p>
    <w:p w:rsidR="00250F7E" w:rsidRDefault="00250F7E" w:rsidP="00250F7E">
      <w:pPr>
        <w:pStyle w:val="a4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обучающимися.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празднику. Лучшие работы ребят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</w:t>
      </w:r>
      <w:proofErr w:type="spellStart"/>
      <w:r>
        <w:rPr>
          <w:sz w:val="26"/>
          <w:szCs w:val="26"/>
        </w:rPr>
        <w:t>декоративноприкладному</w:t>
      </w:r>
      <w:proofErr w:type="spellEnd"/>
      <w:r>
        <w:rPr>
          <w:sz w:val="26"/>
          <w:szCs w:val="26"/>
        </w:rPr>
        <w:t xml:space="preserve"> искусству, где присутствуют также народные мотивы.</w:t>
      </w:r>
    </w:p>
    <w:tbl>
      <w:tblPr>
        <w:tblW w:w="98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461"/>
      </w:tblGrid>
      <w:tr w:rsidR="00250F7E" w:rsidTr="00250F7E">
        <w:trPr>
          <w:trHeight w:val="28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4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Уровни освоения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4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250F7E" w:rsidTr="00250F7E">
        <w:trPr>
          <w:trHeight w:val="22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250F7E" w:rsidTr="00250F7E">
        <w:trPr>
          <w:trHeight w:val="12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</w:p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250F7E" w:rsidRDefault="00250F7E" w:rsidP="00250F7E">
            <w:pPr>
              <w:pStyle w:val="a4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250F7E" w:rsidTr="00250F7E">
        <w:trPr>
          <w:trHeight w:val="25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Низкий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7E" w:rsidRDefault="00250F7E" w:rsidP="00250F7E">
            <w:pPr>
              <w:pStyle w:val="a4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250F7E" w:rsidRDefault="00250F7E" w:rsidP="00250F7E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показатели оценки выставочных работ (школьники)</w:t>
      </w:r>
    </w:p>
    <w:p w:rsidR="00250F7E" w:rsidRDefault="00250F7E" w:rsidP="00250F7E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3"/>
        <w:gridCol w:w="2364"/>
        <w:gridCol w:w="2263"/>
        <w:gridCol w:w="2833"/>
      </w:tblGrid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Низкий уровень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 уровень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 уровень</w:t>
            </w: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рисунка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слабо основан на наблюдениях, статичный, стереотипный. Есть пространство, нет светотени.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оригинальный, основан на наблюдениях, но нет динамики, и эмоциональности. Пространство, светотень.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Оригинальный замысел, динамика, эмоциональность, художественное обобщение. Пространство, светотень.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Передача формы 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Пропорции искажены. Схематичность.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Верная передача пропорций. Допущены неточности в дета-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лях.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Правильная и точная передача пропорций и деталей формы.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Цвет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Слабые 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Не использование оттенков в работе.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, но редкое использование оттенков, чаще локальные цвета.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Использование оттенков в работе</w:t>
            </w: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Умение пользоваться различными средствами выразительности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умение использования отдельных средств выразительности. Нет самостоятельности в выборе.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выразительности, но в выборе нужна подсказка.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выразительности. Самостоятельность выбора.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Эстетический вкус, умение видеть красивое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Замечает и видит красивое вокруг, но не в произведениях искусства.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наблюдать, наслаждаться красотой произведений искусства. Но в изображении и выборе средств нуждается в подсказке взрослого.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 и отражать в рисунке красоту природы, используя необходимые средства выразительности. Наслаждаться красотой произведениями искусства.</w:t>
            </w:r>
          </w:p>
        </w:tc>
      </w:tr>
      <w:tr w:rsidR="00250F7E" w:rsidTr="00250F7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10% знания теории программы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50% знания теории программы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 знания теоретической части программы</w:t>
            </w:r>
          </w:p>
        </w:tc>
      </w:tr>
    </w:tbl>
    <w:p w:rsidR="00250F7E" w:rsidRDefault="00250F7E" w:rsidP="00250F7E">
      <w:pPr>
        <w:pStyle w:val="ab"/>
        <w:spacing w:before="240" w:after="240" w:line="276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2.3 Методические материалы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1280"/>
        <w:gridCol w:w="2409"/>
        <w:gridCol w:w="2268"/>
        <w:gridCol w:w="2123"/>
      </w:tblGrid>
      <w:tr w:rsidR="00250F7E" w:rsidTr="00250F7E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Приёмы и методы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Техническое оснащение занятий и материалы</w:t>
            </w:r>
          </w:p>
        </w:tc>
      </w:tr>
      <w:tr w:rsidR="00250F7E" w:rsidTr="00250F7E">
        <w:trPr>
          <w:trHeight w:val="471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before="240" w:after="24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1-ий год обучения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Инструктаж по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Виды художеств</w:t>
            </w:r>
            <w:r>
              <w:rPr>
                <w:sz w:val="26"/>
                <w:szCs w:val="26"/>
                <w:lang w:eastAsia="en-US"/>
              </w:rPr>
              <w:lastRenderedPageBreak/>
              <w:t>енной деятельности. Восприятие произведений искусства.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Наглядный, вербальный, </w:t>
            </w:r>
            <w:r>
              <w:rPr>
                <w:sz w:val="26"/>
                <w:szCs w:val="26"/>
                <w:lang w:eastAsia="en-US"/>
              </w:rPr>
              <w:lastRenderedPageBreak/>
              <w:t>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Печатные издания: </w:t>
            </w:r>
            <w:r>
              <w:rPr>
                <w:sz w:val="26"/>
                <w:szCs w:val="26"/>
                <w:lang w:eastAsia="en-US"/>
              </w:rPr>
              <w:lastRenderedPageBreak/>
              <w:t>«Третьяковская галерея», «Эрмитаж», «Русский музей», Видеозаписи: «Виды художественной деятельности», фотографии природы.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компьютер</w:t>
            </w:r>
          </w:p>
        </w:tc>
      </w:tr>
      <w:tr w:rsidR="00250F7E" w:rsidTr="00250F7E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Азбука искусства (как говорит искусство?)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Таблицы, шаблоны, презентация и таблицы по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цветоведению</w:t>
            </w:r>
            <w:proofErr w:type="spellEnd"/>
            <w:r>
              <w:rPr>
                <w:sz w:val="26"/>
                <w:szCs w:val="26"/>
                <w:lang w:eastAsia="en-US"/>
              </w:rPr>
              <w:t>, композиции художников, видеоматериалы.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уголь.</w:t>
            </w:r>
          </w:p>
        </w:tc>
      </w:tr>
      <w:tr w:rsidR="00250F7E" w:rsidTr="00250F7E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Рисунок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Таблицы, видеозаписи: «Насекомые», «Жуки и травы», «Бабочки», «Пчелы», «животные», «Птицы», «Рептилии», «Лесные жители», «Породы собак», «Путешествие в страну Графика»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Бумага, карандаш, фломастер, ручка, уголь, тушь</w:t>
            </w:r>
          </w:p>
        </w:tc>
      </w:tr>
      <w:tr w:rsidR="00250F7E" w:rsidTr="00250F7E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Живопись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Таблицы и презентации по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цветоведению</w:t>
            </w:r>
            <w:proofErr w:type="spellEnd"/>
            <w:r>
              <w:rPr>
                <w:sz w:val="26"/>
                <w:szCs w:val="26"/>
                <w:lang w:eastAsia="en-US"/>
              </w:rPr>
              <w:t>, Видеоматериалы «Пейзажи великих художников», таблицы по линейной перспективе.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250F7E" w:rsidTr="00250F7E">
        <w:trPr>
          <w:trHeight w:val="2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Скульптур</w:t>
            </w:r>
            <w:r>
              <w:rPr>
                <w:sz w:val="26"/>
                <w:szCs w:val="26"/>
                <w:lang w:eastAsia="en-US"/>
              </w:rPr>
              <w:lastRenderedPageBreak/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Практиче</w:t>
            </w:r>
            <w:r>
              <w:rPr>
                <w:sz w:val="26"/>
                <w:szCs w:val="26"/>
                <w:lang w:eastAsia="en-US"/>
              </w:rPr>
              <w:lastRenderedPageBreak/>
              <w:t>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Наглядный, </w:t>
            </w:r>
            <w:r>
              <w:rPr>
                <w:sz w:val="26"/>
                <w:szCs w:val="26"/>
                <w:lang w:eastAsia="en-US"/>
              </w:rPr>
              <w:lastRenderedPageBreak/>
              <w:t>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Видеоматериалы: </w:t>
            </w:r>
            <w:r>
              <w:rPr>
                <w:sz w:val="26"/>
                <w:szCs w:val="26"/>
                <w:lang w:eastAsia="en-US"/>
              </w:rPr>
              <w:lastRenderedPageBreak/>
              <w:t>«Произведения известных скульпторов»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Компьютер, </w:t>
            </w:r>
            <w:r>
              <w:rPr>
                <w:sz w:val="26"/>
                <w:szCs w:val="26"/>
                <w:lang w:eastAsia="en-US"/>
              </w:rPr>
              <w:lastRenderedPageBreak/>
              <w:t>пластилин, стеки, глина, проволока и дощечки для каркасов</w:t>
            </w:r>
          </w:p>
        </w:tc>
      </w:tr>
      <w:tr w:rsidR="00250F7E" w:rsidTr="00250F7E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Практическое занятие (индивидуальное и групповое), 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Образцы </w:t>
            </w:r>
            <w:proofErr w:type="spellStart"/>
            <w:r>
              <w:rPr>
                <w:sz w:val="26"/>
                <w:szCs w:val="26"/>
                <w:lang w:eastAsia="en-US"/>
              </w:rPr>
              <w:t>полиграфич</w:t>
            </w:r>
            <w:proofErr w:type="spellEnd"/>
            <w:r>
              <w:rPr>
                <w:sz w:val="26"/>
                <w:szCs w:val="26"/>
                <w:lang w:eastAsia="en-US"/>
              </w:rPr>
              <w:t>. Дизайна, макетов.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пластилин, бумага, картон, клей, вырезки из журналов</w:t>
            </w:r>
          </w:p>
        </w:tc>
      </w:tr>
      <w:tr w:rsidR="00250F7E" w:rsidTr="00250F7E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Декоративно-прикладное искусство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Практическое занятие (индивидуальное и групповое), 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Образцы фотографий и рисунков произведений разных промыслов,</w:t>
            </w:r>
          </w:p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Видеоматериалы промыслов,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шаблоны, акварель, гуашь, кисти</w:t>
            </w:r>
          </w:p>
        </w:tc>
      </w:tr>
      <w:tr w:rsidR="00250F7E" w:rsidTr="00250F7E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Выставка, конкурс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Бумага, карандаш, акварель, гуашь, кисти</w:t>
            </w:r>
          </w:p>
        </w:tc>
      </w:tr>
      <w:tr w:rsidR="00250F7E" w:rsidTr="00250F7E">
        <w:trPr>
          <w:trHeight w:val="14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before="240" w:after="24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2-ый год обучения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Введение в </w:t>
            </w:r>
            <w:r>
              <w:rPr>
                <w:sz w:val="26"/>
                <w:szCs w:val="26"/>
                <w:lang w:eastAsia="en-US"/>
              </w:rPr>
              <w:lastRenderedPageBreak/>
              <w:t>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Вербальный, объяснительно-</w:t>
            </w:r>
            <w:r>
              <w:rPr>
                <w:sz w:val="26"/>
                <w:szCs w:val="26"/>
                <w:lang w:eastAsia="en-US"/>
              </w:rPr>
              <w:lastRenderedPageBreak/>
              <w:t>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Инструктаж по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Экскурсия, пленер, 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Таблицы, аудиоматериалы: «Голос природы», Чайковский «Времена года», видеоматериалы: «Картины известных художников-пейзажистов», «Разные виды растений», «Насекомые», «Птицы», «Животные», «Обитатели морского дна»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Видеоматериалы: «Шедевры русского и зарубежного искусства»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Беседа, практические занятия (индивидуальные </w:t>
            </w:r>
            <w:r>
              <w:rPr>
                <w:sz w:val="26"/>
                <w:szCs w:val="26"/>
                <w:lang w:eastAsia="en-US"/>
              </w:rPr>
              <w:lastRenderedPageBreak/>
              <w:t>и групповые), виртуальная экскурсия.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Иллюстрации «Русский национальный костюм», видеоматериалы: «Богатырские </w:t>
            </w:r>
            <w:r>
              <w:rPr>
                <w:sz w:val="26"/>
                <w:szCs w:val="26"/>
                <w:lang w:eastAsia="en-US"/>
              </w:rPr>
              <w:lastRenderedPageBreak/>
              <w:t>образы в искусстве», иллюстрации художников «Мать и дитя»,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Компьютер, бумага, карандаш, акварель, гуашь, кисти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игра-путешествие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«Культура Японии», «Известные сооружения мира».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перо</w:t>
            </w:r>
          </w:p>
        </w:tc>
      </w:tr>
      <w:tr w:rsidR="00250F7E" w:rsidTr="00250F7E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Видеоматериал: «Основы графического дизайна на базе компьютерных технологий», «Влияние цвета».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F7E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</w:t>
            </w:r>
          </w:p>
        </w:tc>
      </w:tr>
    </w:tbl>
    <w:p w:rsidR="00250F7E" w:rsidRDefault="00250F7E" w:rsidP="00250F7E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ресурсы:</w:t>
      </w:r>
    </w:p>
    <w:p w:rsidR="00250F7E" w:rsidRDefault="003C37DB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250F7E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http://nsportal.ru</w:t>
        </w:r>
      </w:hyperlink>
    </w:p>
    <w:p w:rsidR="00250F7E" w:rsidRDefault="003C37DB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250F7E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http://www.zavuch.ru</w:t>
        </w:r>
      </w:hyperlink>
    </w:p>
    <w:p w:rsidR="00250F7E" w:rsidRDefault="003C37DB" w:rsidP="00250F7E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9" w:history="1">
        <w:r w:rsidR="00250F7E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http://pedsovet.su</w:t>
        </w:r>
      </w:hyperlink>
    </w:p>
    <w:p w:rsidR="00250F7E" w:rsidRDefault="003C37DB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50F7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https://kopilkaurokov.ru/action-newfile</w:t>
        </w:r>
      </w:hyperlink>
      <w:r w:rsidR="00250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5D4" w:rsidRPr="008655D4" w:rsidRDefault="008655D4" w:rsidP="008655D4">
      <w:pPr>
        <w:pStyle w:val="ab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 Календарный учебный график</w:t>
      </w:r>
    </w:p>
    <w:p w:rsidR="008655D4" w:rsidRPr="008655D4" w:rsidRDefault="008655D4" w:rsidP="008655D4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369"/>
        <w:gridCol w:w="2017"/>
        <w:gridCol w:w="2219"/>
      </w:tblGrid>
      <w:tr w:rsidR="008655D4" w:rsidRPr="008655D4" w:rsidTr="000C0586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</w:tr>
      <w:tr w:rsidR="008655D4" w:rsidRPr="008655D4" w:rsidTr="000C0586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8655D4" w:rsidRPr="008655D4" w:rsidTr="000C0586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8655D4" w:rsidRPr="008655D4" w:rsidTr="000C0586">
        <w:trPr>
          <w:trHeight w:val="1124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Продолжительность учебных периодов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01.09.2021- 31.12.2021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01.09.2021- 31.12.2021</w:t>
            </w:r>
          </w:p>
        </w:tc>
      </w:tr>
      <w:tr w:rsidR="008655D4" w:rsidRPr="008655D4" w:rsidTr="000C0586">
        <w:trPr>
          <w:trHeight w:val="1020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12.01.2021- 31.05.2022</w:t>
            </w:r>
          </w:p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12.01.2021- 31.05.2022</w:t>
            </w:r>
          </w:p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5D4" w:rsidRPr="008655D4" w:rsidTr="000C0586">
        <w:trPr>
          <w:trHeight w:val="68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7-16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8-16</w:t>
            </w:r>
          </w:p>
        </w:tc>
      </w:tr>
      <w:tr w:rsidR="008655D4" w:rsidRPr="008655D4" w:rsidTr="000C0586">
        <w:trPr>
          <w:trHeight w:val="48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55D4" w:rsidRPr="008655D4" w:rsidTr="000C0586">
        <w:trPr>
          <w:trHeight w:val="45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раза/</w:t>
            </w:r>
            <w:proofErr w:type="spell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раза/</w:t>
            </w:r>
            <w:proofErr w:type="spell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8655D4" w:rsidRPr="008655D4" w:rsidTr="000C0586">
        <w:trPr>
          <w:trHeight w:val="4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4" w:rsidRPr="008655D4" w:rsidRDefault="008655D4" w:rsidP="008655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8655D4" w:rsidRPr="008655D4" w:rsidRDefault="008655D4" w:rsidP="008655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2F43" w:rsidRDefault="00292F43" w:rsidP="00292F43">
      <w:pPr>
        <w:pStyle w:val="ab"/>
        <w:spacing w:line="276" w:lineRule="auto"/>
        <w:jc w:val="center"/>
        <w:rPr>
          <w:b/>
          <w:sz w:val="26"/>
          <w:szCs w:val="26"/>
        </w:rPr>
      </w:pPr>
    </w:p>
    <w:p w:rsidR="008655D4" w:rsidRDefault="008655D4" w:rsidP="00292F43">
      <w:pPr>
        <w:pStyle w:val="ab"/>
        <w:spacing w:line="276" w:lineRule="auto"/>
        <w:jc w:val="center"/>
        <w:rPr>
          <w:b/>
          <w:sz w:val="26"/>
          <w:szCs w:val="26"/>
        </w:rPr>
      </w:pPr>
    </w:p>
    <w:p w:rsidR="00250F7E" w:rsidRDefault="00250F7E" w:rsidP="00250F7E">
      <w:pPr>
        <w:pStyle w:val="ab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8655D4">
        <w:rPr>
          <w:b/>
          <w:sz w:val="26"/>
          <w:szCs w:val="26"/>
        </w:rPr>
        <w:t>5</w:t>
      </w:r>
      <w:r w:rsidR="00292F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Календарный план воспитательной работы</w:t>
      </w:r>
      <w:r w:rsidR="008655D4">
        <w:rPr>
          <w:b/>
          <w:sz w:val="26"/>
          <w:szCs w:val="26"/>
        </w:rPr>
        <w:t xml:space="preserve"> 1 год обучения</w:t>
      </w:r>
    </w:p>
    <w:p w:rsidR="00250F7E" w:rsidRPr="00300BA1" w:rsidRDefault="00250F7E" w:rsidP="00250F7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F7E" w:rsidRPr="00300BA1" w:rsidRDefault="00250F7E" w:rsidP="00250F7E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="00F339B8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  <w:r w:rsidRPr="00300BA1">
        <w:rPr>
          <w:rFonts w:ascii="Times New Roman" w:eastAsia="Times New Roman" w:hAnsi="Times New Roman" w:cs="Times New Roman"/>
          <w:sz w:val="26"/>
          <w:szCs w:val="26"/>
        </w:rPr>
        <w:t xml:space="preserve">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250F7E" w:rsidRPr="00300BA1" w:rsidTr="00250F7E">
        <w:trPr>
          <w:trHeight w:val="465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50F7E" w:rsidRPr="00300BA1" w:rsidTr="00250F7E">
        <w:trPr>
          <w:trHeight w:val="465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65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65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539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561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  викторина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</w:t>
            </w:r>
            <w:r w:rsidRPr="00300BA1">
              <w:rPr>
                <w:sz w:val="26"/>
                <w:szCs w:val="26"/>
              </w:rPr>
              <w:lastRenderedPageBreak/>
              <w:t>Морской</w:t>
            </w:r>
          </w:p>
        </w:tc>
      </w:tr>
      <w:tr w:rsidR="00250F7E" w:rsidRPr="00300BA1" w:rsidTr="00250F7E">
        <w:trPr>
          <w:trHeight w:val="746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300B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 w:rsidRPr="00300B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704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</w:tbl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50F7E" w:rsidRPr="00300BA1" w:rsidRDefault="00292F43" w:rsidP="00250F7E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250F7E" w:rsidRPr="00300BA1">
        <w:rPr>
          <w:rFonts w:ascii="Times New Roman" w:eastAsia="Times New Roman" w:hAnsi="Times New Roman" w:cs="Times New Roman"/>
          <w:b/>
          <w:sz w:val="26"/>
          <w:szCs w:val="26"/>
        </w:rPr>
        <w:t>кологическое воспитание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300BA1"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17"/>
        <w:gridCol w:w="2268"/>
        <w:gridCol w:w="1985"/>
        <w:gridCol w:w="1701"/>
      </w:tblGrid>
      <w:tr w:rsidR="00250F7E" w:rsidRPr="00300BA1" w:rsidTr="00250F7E">
        <w:tc>
          <w:tcPr>
            <w:tcW w:w="42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50F7E" w:rsidRPr="00300BA1" w:rsidTr="00250F7E">
        <w:tc>
          <w:tcPr>
            <w:tcW w:w="42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c>
          <w:tcPr>
            <w:tcW w:w="42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«Красная книга Приморского края»</w:t>
            </w:r>
          </w:p>
        </w:tc>
        <w:tc>
          <w:tcPr>
            <w:tcW w:w="2268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Беседа-игра, викторина</w:t>
            </w:r>
          </w:p>
        </w:tc>
        <w:tc>
          <w:tcPr>
            <w:tcW w:w="1985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c>
          <w:tcPr>
            <w:tcW w:w="42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729"/>
        </w:trPr>
        <w:tc>
          <w:tcPr>
            <w:tcW w:w="42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Интеллектуально-</w:t>
            </w: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позновательная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7E" w:rsidRPr="00300BA1" w:rsidRDefault="00292F43" w:rsidP="00250F7E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250F7E" w:rsidRPr="00300BA1">
        <w:rPr>
          <w:rFonts w:ascii="Times New Roman" w:eastAsia="Times New Roman" w:hAnsi="Times New Roman" w:cs="Times New Roman"/>
          <w:b/>
          <w:sz w:val="26"/>
          <w:szCs w:val="26"/>
        </w:rPr>
        <w:t>ормирование здорового и безопасного образа жизни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 </w:t>
      </w:r>
      <w:r w:rsidRPr="00300BA1"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1"/>
        <w:gridCol w:w="2551"/>
        <w:gridCol w:w="1843"/>
        <w:gridCol w:w="1559"/>
      </w:tblGrid>
      <w:tr w:rsidR="00250F7E" w:rsidRPr="00300BA1" w:rsidTr="00250F7E">
        <w:trPr>
          <w:trHeight w:val="537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</w:t>
            </w: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я</w:t>
            </w:r>
          </w:p>
        </w:tc>
      </w:tr>
      <w:tr w:rsidR="00250F7E" w:rsidRPr="00300BA1" w:rsidTr="00250F7E">
        <w:trPr>
          <w:trHeight w:val="59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725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spellEnd"/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9"/>
        </w:trPr>
        <w:tc>
          <w:tcPr>
            <w:tcW w:w="56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</w:tcPr>
          <w:p w:rsidR="00250F7E" w:rsidRPr="00300BA1" w:rsidRDefault="00250F7E" w:rsidP="0025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50F7E" w:rsidRPr="00300BA1" w:rsidRDefault="00250F7E" w:rsidP="00250F7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Работа с род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ителями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300BA1"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6"/>
        <w:gridCol w:w="1984"/>
        <w:gridCol w:w="2693"/>
        <w:gridCol w:w="1560"/>
      </w:tblGrid>
      <w:tr w:rsidR="00250F7E" w:rsidRPr="00300BA1" w:rsidTr="00250F7E"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50F7E" w:rsidRPr="00300BA1" w:rsidTr="00250F7E"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1056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BA1"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100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318"/>
        </w:trPr>
        <w:tc>
          <w:tcPr>
            <w:tcW w:w="47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50F7E" w:rsidRPr="00300BA1" w:rsidRDefault="00250F7E" w:rsidP="00250F7E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Культурно-досуговые мероприятия (выставки, конкурсы)</w:t>
      </w:r>
    </w:p>
    <w:p w:rsidR="00250F7E" w:rsidRPr="00300BA1" w:rsidRDefault="00250F7E" w:rsidP="00250F7E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>Развитие интеллектуальных и творческих способностей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300BA1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250F7E" w:rsidRPr="00300BA1" w:rsidRDefault="00250F7E" w:rsidP="00250F7E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1984"/>
        <w:gridCol w:w="1276"/>
        <w:gridCol w:w="2552"/>
      </w:tblGrid>
      <w:tr w:rsidR="00250F7E" w:rsidRPr="00300BA1" w:rsidTr="00250F7E">
        <w:tc>
          <w:tcPr>
            <w:tcW w:w="59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50F7E" w:rsidRPr="00300BA1" w:rsidTr="00250F7E">
        <w:trPr>
          <w:trHeight w:val="611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Открытка ко </w:t>
            </w: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Дню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1005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Участие в выставке- к</w:t>
            </w:r>
            <w:r>
              <w:rPr>
                <w:sz w:val="26"/>
                <w:szCs w:val="26"/>
              </w:rPr>
              <w:t>онкурсе, посвященной дню матери</w:t>
            </w:r>
            <w:r w:rsidRPr="00300BA1">
              <w:rPr>
                <w:sz w:val="26"/>
                <w:szCs w:val="26"/>
              </w:rPr>
              <w:t xml:space="preserve"> (29 ноября)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Выставка-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 ДО ДДТ</w:t>
            </w:r>
          </w:p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00BA1">
              <w:rPr>
                <w:sz w:val="26"/>
                <w:szCs w:val="26"/>
              </w:rPr>
              <w:t>Находка</w:t>
            </w:r>
          </w:p>
        </w:tc>
      </w:tr>
      <w:tr w:rsidR="00250F7E" w:rsidRPr="00300BA1" w:rsidTr="00250F7E">
        <w:trPr>
          <w:trHeight w:val="982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</w:t>
            </w:r>
            <w:r w:rsidRPr="00300BA1">
              <w:rPr>
                <w:color w:val="000000"/>
                <w:sz w:val="26"/>
                <w:szCs w:val="26"/>
              </w:rPr>
              <w:t>Символ года 2022</w:t>
            </w:r>
            <w:r>
              <w:rPr>
                <w:color w:val="000000"/>
                <w:sz w:val="26"/>
                <w:szCs w:val="26"/>
              </w:rPr>
              <w:t xml:space="preserve"> года –Тигренок из фетра</w:t>
            </w:r>
            <w:r w:rsidRPr="00300BA1">
              <w:rPr>
                <w:sz w:val="26"/>
                <w:szCs w:val="26"/>
              </w:rPr>
              <w:t xml:space="preserve">» для </w:t>
            </w:r>
            <w:proofErr w:type="spellStart"/>
            <w:r w:rsidRPr="00300BA1">
              <w:rPr>
                <w:sz w:val="26"/>
                <w:szCs w:val="26"/>
              </w:rPr>
              <w:t>пед</w:t>
            </w:r>
            <w:proofErr w:type="spellEnd"/>
            <w:r w:rsidRPr="00300BA1">
              <w:rPr>
                <w:sz w:val="26"/>
                <w:szCs w:val="26"/>
              </w:rPr>
              <w:t>.</w:t>
            </w:r>
          </w:p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890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Участие в конкурсе-выставке </w:t>
            </w:r>
            <w:r>
              <w:rPr>
                <w:sz w:val="26"/>
                <w:szCs w:val="26"/>
              </w:rPr>
              <w:t>новогодних рисунков «Новый год»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Выставка- конкурсе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50F7E" w:rsidRPr="00300BA1" w:rsidTr="00250F7E">
        <w:trPr>
          <w:trHeight w:val="431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 xml:space="preserve">«Елочная игрушка»-для детей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Мастер –класс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404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«Рождественские зарисовки»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560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«Защитники отечества»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 ДО «Арт-Центр» г. Находка</w:t>
            </w:r>
          </w:p>
        </w:tc>
      </w:tr>
      <w:tr w:rsidR="00250F7E" w:rsidRPr="00300BA1" w:rsidTr="00250F7E">
        <w:trPr>
          <w:trHeight w:val="837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«От кареты до ракеты»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Всероссийский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250F7E" w:rsidRPr="00300BA1" w:rsidTr="00250F7E">
        <w:trPr>
          <w:trHeight w:val="835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«Весенние сюжеты»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250F7E" w:rsidRPr="00300BA1" w:rsidTr="00250F7E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spellStart"/>
            <w:proofErr w:type="gram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с»</w:t>
            </w:r>
            <w:proofErr w:type="gram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250F7E" w:rsidRPr="00300BA1" w:rsidTr="00250F7E">
        <w:trPr>
          <w:trHeight w:val="540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250F7E" w:rsidRPr="00300BA1" w:rsidTr="00250F7E">
        <w:trPr>
          <w:trHeight w:val="377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«День космонавтики»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МБУК  «ЦБС» НГО-</w:t>
            </w:r>
          </w:p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Библиотечный комплекс «Ливадия»</w:t>
            </w:r>
          </w:p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ЦВР п. Южно-Морской</w:t>
            </w:r>
          </w:p>
        </w:tc>
      </w:tr>
      <w:tr w:rsidR="00250F7E" w:rsidRPr="00300BA1" w:rsidTr="00250F7E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ГМО</w:t>
            </w:r>
            <w:r w:rsidRPr="00300BA1">
              <w:rPr>
                <w:sz w:val="26"/>
                <w:szCs w:val="26"/>
              </w:rPr>
              <w:t xml:space="preserve"> г. Находка</w:t>
            </w:r>
          </w:p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50F7E" w:rsidRPr="00300BA1" w:rsidTr="00250F7E">
        <w:trPr>
          <w:trHeight w:val="496"/>
        </w:trPr>
        <w:tc>
          <w:tcPr>
            <w:tcW w:w="59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300BA1">
              <w:rPr>
                <w:sz w:val="26"/>
                <w:szCs w:val="26"/>
              </w:rPr>
              <w:t>Выставка рисунков «День Победы»</w:t>
            </w:r>
          </w:p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0F7E" w:rsidRPr="00300BA1" w:rsidRDefault="00250F7E" w:rsidP="00250F7E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0B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д/к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00B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.Ливадия </w:t>
            </w:r>
          </w:p>
        </w:tc>
      </w:tr>
    </w:tbl>
    <w:p w:rsidR="00250F7E" w:rsidRDefault="00250F7E" w:rsidP="00250F7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00BA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8655D4" w:rsidRPr="008655D4" w:rsidRDefault="008655D4" w:rsidP="008655D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 на 2 –й учебный год</w:t>
      </w:r>
    </w:p>
    <w:p w:rsidR="008655D4" w:rsidRPr="008655D4" w:rsidRDefault="008655D4" w:rsidP="008655D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55D4" w:rsidRPr="008655D4" w:rsidRDefault="008655D4" w:rsidP="008655D4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8655D4">
        <w:rPr>
          <w:rFonts w:ascii="Times New Roman" w:eastAsia="Times New Roman" w:hAnsi="Times New Roman" w:cs="Times New Roman"/>
          <w:sz w:val="26"/>
          <w:szCs w:val="26"/>
        </w:rPr>
        <w:t xml:space="preserve">:  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8655D4" w:rsidRPr="008655D4" w:rsidTr="000C0586">
        <w:trPr>
          <w:trHeight w:val="465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655D4" w:rsidRPr="008655D4" w:rsidTr="000C0586">
        <w:trPr>
          <w:trHeight w:val="465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«Я гражданин России» 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465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«Что мы знаем о ПДД?»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465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«День народного единства» 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539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«Конвенция о правах ребенка»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презентация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561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«Просмотр видеофильма о войне»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746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 w:rsidRPr="00865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Труженики тыла нашего поселка</w:t>
            </w:r>
            <w:r w:rsidRPr="008655D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704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Рисунки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«Славим подвиг русского народа»</w:t>
            </w:r>
          </w:p>
        </w:tc>
        <w:tc>
          <w:tcPr>
            <w:tcW w:w="2126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Бесседа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,о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прос</w:t>
            </w:r>
            <w:proofErr w:type="spellEnd"/>
          </w:p>
        </w:tc>
        <w:tc>
          <w:tcPr>
            <w:tcW w:w="21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</w:tbl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55D4" w:rsidRPr="008655D4" w:rsidRDefault="008655D4" w:rsidP="008655D4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Экологическое воспитание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8655D4"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17"/>
        <w:gridCol w:w="2268"/>
        <w:gridCol w:w="1985"/>
        <w:gridCol w:w="1701"/>
      </w:tblGrid>
      <w:tr w:rsidR="008655D4" w:rsidRPr="008655D4" w:rsidTr="000C0586">
        <w:tc>
          <w:tcPr>
            <w:tcW w:w="42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655D4" w:rsidRPr="008655D4" w:rsidTr="000C0586">
        <w:tc>
          <w:tcPr>
            <w:tcW w:w="42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«Берегите природу!»</w:t>
            </w:r>
          </w:p>
        </w:tc>
        <w:tc>
          <w:tcPr>
            <w:tcW w:w="2268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</w:t>
            </w:r>
          </w:p>
        </w:tc>
        <w:tc>
          <w:tcPr>
            <w:tcW w:w="1985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c>
          <w:tcPr>
            <w:tcW w:w="42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717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«Мы друзья природы»</w:t>
            </w:r>
          </w:p>
        </w:tc>
        <w:tc>
          <w:tcPr>
            <w:tcW w:w="2268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985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c>
          <w:tcPr>
            <w:tcW w:w="42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«Чистый лес»</w:t>
            </w:r>
          </w:p>
        </w:tc>
        <w:tc>
          <w:tcPr>
            <w:tcW w:w="2268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729"/>
        </w:trPr>
        <w:tc>
          <w:tcPr>
            <w:tcW w:w="42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Интеллектуально-</w:t>
            </w: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позновательная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55D4" w:rsidRPr="008655D4" w:rsidRDefault="008655D4" w:rsidP="008655D4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 </w:t>
      </w:r>
      <w:r w:rsidRPr="008655D4"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1"/>
        <w:gridCol w:w="2551"/>
        <w:gridCol w:w="1843"/>
        <w:gridCol w:w="1559"/>
      </w:tblGrid>
      <w:tr w:rsidR="008655D4" w:rsidRPr="008655D4" w:rsidTr="000C0586">
        <w:trPr>
          <w:trHeight w:val="537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655D4" w:rsidRPr="008655D4" w:rsidTr="000C0586">
        <w:trPr>
          <w:trHeight w:val="59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Ковид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19».</w:t>
            </w:r>
          </w:p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725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здоровья школьников. </w:t>
            </w:r>
          </w:p>
        </w:tc>
        <w:tc>
          <w:tcPr>
            <w:tcW w:w="2551" w:type="dxa"/>
            <w:tcBorders>
              <w:top w:val="nil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«Здоровье 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планеты-твое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здоровье»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rPr>
                <w:rFonts w:ascii="Calibri" w:eastAsia="Calibri" w:hAnsi="Calibri" w:cs="Times New Roman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День здоровья.   «Норма ГТО-норма жизни»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proofErr w:type="gram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spellEnd"/>
            <w:proofErr w:type="gramEnd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9"/>
        </w:trPr>
        <w:tc>
          <w:tcPr>
            <w:tcW w:w="56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</w:tcPr>
          <w:p w:rsidR="008655D4" w:rsidRPr="008655D4" w:rsidRDefault="008655D4" w:rsidP="008655D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«Здоровые дети в здоровой семье»</w:t>
            </w:r>
          </w:p>
        </w:tc>
        <w:tc>
          <w:tcPr>
            <w:tcW w:w="2551" w:type="dxa"/>
          </w:tcPr>
          <w:p w:rsidR="008655D4" w:rsidRPr="008655D4" w:rsidRDefault="008655D4" w:rsidP="008655D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55D4" w:rsidRPr="008655D4" w:rsidRDefault="008655D4" w:rsidP="008655D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8655D4"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6"/>
        <w:gridCol w:w="1984"/>
        <w:gridCol w:w="2693"/>
        <w:gridCol w:w="1560"/>
      </w:tblGrid>
      <w:tr w:rsidR="008655D4" w:rsidRPr="008655D4" w:rsidTr="000C0586">
        <w:tc>
          <w:tcPr>
            <w:tcW w:w="47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655D4" w:rsidRPr="008655D4" w:rsidTr="000C0586">
        <w:tc>
          <w:tcPr>
            <w:tcW w:w="47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655D4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  <w:t>Роль семьи в формировании интересов и увлечений ребенка</w:t>
            </w: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69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655D4" w:rsidRPr="008655D4" w:rsidTr="000C0586">
        <w:trPr>
          <w:trHeight w:val="1056"/>
        </w:trPr>
        <w:tc>
          <w:tcPr>
            <w:tcW w:w="47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«Воспитание семейных ценностей»</w:t>
            </w: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655D4" w:rsidRPr="008655D4" w:rsidTr="000C0586">
        <w:trPr>
          <w:trHeight w:val="1008"/>
        </w:trPr>
        <w:tc>
          <w:tcPr>
            <w:tcW w:w="47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655D4"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  <w:t>Понимаете ли вы своего ребёнка?</w:t>
            </w: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69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655D4" w:rsidRPr="008655D4" w:rsidTr="000C0586">
        <w:trPr>
          <w:trHeight w:val="318"/>
        </w:trPr>
        <w:tc>
          <w:tcPr>
            <w:tcW w:w="47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«Роль книги в развитии интеллектуальных умений ребенка»</w:t>
            </w: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693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55D4" w:rsidRPr="008655D4" w:rsidRDefault="008655D4" w:rsidP="008655D4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Культурно-досуговые мероприятия (выставки, конкурсы)</w:t>
      </w:r>
    </w:p>
    <w:p w:rsidR="008655D4" w:rsidRPr="008655D4" w:rsidRDefault="008655D4" w:rsidP="008655D4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>Развитие интеллектуальных и творческих способностей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8655D4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1984"/>
        <w:gridCol w:w="1276"/>
        <w:gridCol w:w="2552"/>
      </w:tblGrid>
      <w:tr w:rsidR="008655D4" w:rsidRPr="008655D4" w:rsidTr="000C0586">
        <w:tc>
          <w:tcPr>
            <w:tcW w:w="59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655D4" w:rsidRPr="008655D4" w:rsidTr="000C0586">
        <w:trPr>
          <w:trHeight w:val="611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1005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выставк</w:t>
            </w:r>
            <w:proofErr w:type="gram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конкурсе, посвященной дню матери (29 ноября)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Выставк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а-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конкурсе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ДДТ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Находка</w:t>
            </w:r>
          </w:p>
        </w:tc>
      </w:tr>
      <w:tr w:rsidR="008655D4" w:rsidRPr="008655D4" w:rsidTr="000C0586">
        <w:trPr>
          <w:trHeight w:val="982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Символ года 2022 года </w:t>
            </w:r>
            <w:proofErr w:type="gramStart"/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–Т</w:t>
            </w:r>
            <w:proofErr w:type="gramEnd"/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игренок из фетра</w:t>
            </w: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для </w:t>
            </w:r>
            <w:proofErr w:type="spell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890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Выставк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а-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онлайн</w:t>
            </w:r>
          </w:p>
        </w:tc>
      </w:tr>
      <w:tr w:rsidR="008655D4" w:rsidRPr="008655D4" w:rsidTr="000C0586">
        <w:trPr>
          <w:trHeight w:val="431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«Елочная игрушка</w:t>
            </w:r>
            <w:proofErr w:type="gramStart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»-</w:t>
            </w:r>
            <w:proofErr w:type="gramEnd"/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детей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–к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404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«Рождественские зарисовки»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8655D4" w:rsidRPr="008655D4" w:rsidTr="000C0586">
        <w:trPr>
          <w:trHeight w:val="560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«Арт-Центр» г. Находка</w:t>
            </w:r>
          </w:p>
        </w:tc>
      </w:tr>
      <w:tr w:rsidR="008655D4" w:rsidRPr="008655D4" w:rsidTr="000C0586">
        <w:trPr>
          <w:trHeight w:val="837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кареты до ракеты»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РЦШиД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«Совенок»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.Ч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8655D4" w:rsidRPr="008655D4" w:rsidTr="000C0586">
        <w:trPr>
          <w:trHeight w:val="835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«Весенние сюжеты»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РЦШиД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«Совенок»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.Ч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8655D4" w:rsidRPr="008655D4" w:rsidTr="000C0586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д/</w:t>
            </w:r>
            <w:proofErr w:type="spellStart"/>
            <w:proofErr w:type="gram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с»</w:t>
            </w:r>
            <w:proofErr w:type="gram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СОШ№27</w:t>
            </w:r>
          </w:p>
        </w:tc>
      </w:tr>
      <w:tr w:rsidR="008655D4" w:rsidRPr="008655D4" w:rsidTr="000C0586">
        <w:trPr>
          <w:trHeight w:val="540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ЦВР п. Южно-Морской</w:t>
            </w:r>
          </w:p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д/с  «</w:t>
            </w:r>
            <w:proofErr w:type="spellStart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СОШ№27</w:t>
            </w:r>
          </w:p>
        </w:tc>
      </w:tr>
      <w:tr w:rsidR="008655D4" w:rsidRPr="008655D4" w:rsidTr="000C0586">
        <w:trPr>
          <w:trHeight w:val="377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космонавтики»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 «ЦБС» НГО-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комплекс «Ливадия»</w:t>
            </w:r>
          </w:p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ЦВР п. Южно-Морской</w:t>
            </w:r>
          </w:p>
        </w:tc>
      </w:tr>
      <w:tr w:rsidR="008655D4" w:rsidRPr="008655D4" w:rsidTr="000C0586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ГМО г. Находка</w:t>
            </w:r>
          </w:p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55D4" w:rsidRPr="008655D4" w:rsidTr="000C0586">
        <w:trPr>
          <w:trHeight w:val="496"/>
        </w:trPr>
        <w:tc>
          <w:tcPr>
            <w:tcW w:w="59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рисунков «День Победы»</w:t>
            </w:r>
          </w:p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655D4" w:rsidRPr="008655D4" w:rsidRDefault="008655D4" w:rsidP="008655D4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д/к п</w:t>
            </w:r>
            <w:proofErr w:type="gramStart"/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8655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Ливадия </w:t>
            </w:r>
          </w:p>
        </w:tc>
      </w:tr>
    </w:tbl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655D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                  </w:t>
      </w:r>
    </w:p>
    <w:p w:rsidR="008655D4" w:rsidRPr="008655D4" w:rsidRDefault="008655D4" w:rsidP="008655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655D4" w:rsidRPr="008655D4" w:rsidRDefault="008655D4" w:rsidP="008655D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92F43" w:rsidRDefault="00292F43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8655D4" w:rsidRDefault="008655D4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8655D4" w:rsidRDefault="008655D4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8655D4" w:rsidRDefault="008655D4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3C37DB" w:rsidRDefault="003C37DB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3C37DB" w:rsidRDefault="003C37DB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</w:p>
    <w:p w:rsidR="00250F7E" w:rsidRDefault="00250F7E" w:rsidP="00250F7E">
      <w:pPr>
        <w:pStyle w:val="ab"/>
        <w:spacing w:after="240"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СПИСОК ЛИТЕРАТУРЫ</w:t>
      </w: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1. Список литературы, использованный в работе: 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Горяева, Н.А.- Изобразительное искусство / Декоративно-прикладное искусство в жизни человека. – М.: Просвещение, 2008. – 192с.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Горяева, Н.А.- Изобразительное искусство. Искусство вокруг нас. /.-  М.: Просвещение, 2008. – 144с.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Кол, М.-Э. Наука через искусство./ Поттер, Дж.  – Минск</w:t>
      </w:r>
      <w:proofErr w:type="gramStart"/>
      <w:r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>Попурри, - 2005. – 144с.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>, Л.А. Изобразительное искусство. Ты  изображаешь, украшаешь, строишь. М.: Просвещение, 2008. -111с.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>. Л.А. Изобразительное искусство.  Каждый народ художник. М.: Просвещение, 2007. – 158с.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общеобразовательных учреждений. Изобразительное искусство и художественный труд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//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од рук. Б.М.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М.: Просвещение,  2005. – 139с.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Примерная основная образовательная программа образовательного учреждения. Начальная школа. Серия: стандарты второго поколения. М.: Просвещение, 2009.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Смирнова, Р. - Уроки рисования./ И. </w:t>
      </w:r>
      <w:proofErr w:type="spellStart"/>
      <w:r>
        <w:rPr>
          <w:sz w:val="26"/>
          <w:szCs w:val="26"/>
        </w:rPr>
        <w:t>Миклушевская</w:t>
      </w:r>
      <w:proofErr w:type="spellEnd"/>
      <w:r>
        <w:rPr>
          <w:sz w:val="26"/>
          <w:szCs w:val="26"/>
        </w:rPr>
        <w:t xml:space="preserve">.  – М.: Издательство </w:t>
      </w:r>
      <w:proofErr w:type="spellStart"/>
      <w:r>
        <w:rPr>
          <w:sz w:val="26"/>
          <w:szCs w:val="26"/>
        </w:rPr>
        <w:t>Астрель</w:t>
      </w:r>
      <w:proofErr w:type="spellEnd"/>
      <w:r>
        <w:rPr>
          <w:sz w:val="26"/>
          <w:szCs w:val="26"/>
        </w:rPr>
        <w:t>, 2000. -224с.</w:t>
      </w: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sz w:val="26"/>
          <w:szCs w:val="26"/>
        </w:rPr>
      </w:pPr>
    </w:p>
    <w:p w:rsidR="00250F7E" w:rsidRDefault="00250F7E" w:rsidP="00250F7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50F7E" w:rsidRDefault="00250F7E" w:rsidP="00250F7E">
      <w:pPr>
        <w:pStyle w:val="ab"/>
        <w:spacing w:line="276" w:lineRule="auto"/>
        <w:jc w:val="both"/>
        <w:rPr>
          <w:b/>
          <w:sz w:val="26"/>
          <w:szCs w:val="26"/>
        </w:rPr>
      </w:pPr>
    </w:p>
    <w:p w:rsidR="00250F7E" w:rsidRDefault="00250F7E" w:rsidP="00250F7E">
      <w:pPr>
        <w:jc w:val="both"/>
      </w:pPr>
    </w:p>
    <w:p w:rsidR="001337AA" w:rsidRDefault="001337AA"/>
    <w:sectPr w:rsidR="0013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F7"/>
    <w:multiLevelType w:val="hybridMultilevel"/>
    <w:tmpl w:val="2B60774C"/>
    <w:lvl w:ilvl="0" w:tplc="09DC9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52E"/>
    <w:multiLevelType w:val="hybridMultilevel"/>
    <w:tmpl w:val="B91C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17CA"/>
    <w:multiLevelType w:val="hybridMultilevel"/>
    <w:tmpl w:val="1482356A"/>
    <w:lvl w:ilvl="0" w:tplc="720A4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906"/>
    <w:multiLevelType w:val="hybridMultilevel"/>
    <w:tmpl w:val="687E41C4"/>
    <w:lvl w:ilvl="0" w:tplc="52DE8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876"/>
    <w:multiLevelType w:val="hybridMultilevel"/>
    <w:tmpl w:val="A2B0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14014"/>
    <w:multiLevelType w:val="hybridMultilevel"/>
    <w:tmpl w:val="F0F441C2"/>
    <w:lvl w:ilvl="0" w:tplc="F332796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0414B0"/>
    <w:multiLevelType w:val="hybridMultilevel"/>
    <w:tmpl w:val="00CA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7397"/>
    <w:multiLevelType w:val="hybridMultilevel"/>
    <w:tmpl w:val="11404C2A"/>
    <w:lvl w:ilvl="0" w:tplc="6FACB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1"/>
    <w:rsid w:val="00080818"/>
    <w:rsid w:val="000B49F3"/>
    <w:rsid w:val="001337AA"/>
    <w:rsid w:val="001B153C"/>
    <w:rsid w:val="001D7316"/>
    <w:rsid w:val="00250F7E"/>
    <w:rsid w:val="00292F43"/>
    <w:rsid w:val="00297553"/>
    <w:rsid w:val="00381301"/>
    <w:rsid w:val="003C37DB"/>
    <w:rsid w:val="004A2FDC"/>
    <w:rsid w:val="004F7E6B"/>
    <w:rsid w:val="00543BB2"/>
    <w:rsid w:val="0055219D"/>
    <w:rsid w:val="00557E4A"/>
    <w:rsid w:val="005D07FD"/>
    <w:rsid w:val="005E51B7"/>
    <w:rsid w:val="006347CC"/>
    <w:rsid w:val="00793841"/>
    <w:rsid w:val="008335ED"/>
    <w:rsid w:val="00842DEA"/>
    <w:rsid w:val="008655D4"/>
    <w:rsid w:val="00867538"/>
    <w:rsid w:val="00946D0D"/>
    <w:rsid w:val="009752C6"/>
    <w:rsid w:val="00A576A8"/>
    <w:rsid w:val="00A878B4"/>
    <w:rsid w:val="00AD7277"/>
    <w:rsid w:val="00B440BD"/>
    <w:rsid w:val="00BA5741"/>
    <w:rsid w:val="00BD5D89"/>
    <w:rsid w:val="00CD3169"/>
    <w:rsid w:val="00CE633F"/>
    <w:rsid w:val="00D062F4"/>
    <w:rsid w:val="00E6344C"/>
    <w:rsid w:val="00EC020F"/>
    <w:rsid w:val="00F339B8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F7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50F7E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0F7E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0F7E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250F7E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250F7E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250F7E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50F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5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50F7E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uiPriority w:val="99"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50F7E"/>
    <w:rPr>
      <w:sz w:val="16"/>
      <w:szCs w:val="16"/>
    </w:rPr>
  </w:style>
  <w:style w:type="character" w:customStyle="1" w:styleId="sc2">
    <w:name w:val="sc2"/>
    <w:basedOn w:val="a0"/>
    <w:rsid w:val="00250F7E"/>
  </w:style>
  <w:style w:type="character" w:customStyle="1" w:styleId="c2">
    <w:name w:val="c2"/>
    <w:basedOn w:val="a0"/>
    <w:rsid w:val="00250F7E"/>
  </w:style>
  <w:style w:type="table" w:styleId="ae">
    <w:name w:val="Table Grid"/>
    <w:basedOn w:val="a1"/>
    <w:uiPriority w:val="39"/>
    <w:rsid w:val="002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F7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50F7E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0F7E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0F7E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250F7E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250F7E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250F7E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250F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5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50F7E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uiPriority w:val="99"/>
    <w:rsid w:val="002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50F7E"/>
    <w:rPr>
      <w:sz w:val="16"/>
      <w:szCs w:val="16"/>
    </w:rPr>
  </w:style>
  <w:style w:type="character" w:customStyle="1" w:styleId="sc2">
    <w:name w:val="sc2"/>
    <w:basedOn w:val="a0"/>
    <w:rsid w:val="00250F7E"/>
  </w:style>
  <w:style w:type="character" w:customStyle="1" w:styleId="c2">
    <w:name w:val="c2"/>
    <w:basedOn w:val="a0"/>
    <w:rsid w:val="00250F7E"/>
  </w:style>
  <w:style w:type="table" w:styleId="ae">
    <w:name w:val="Table Grid"/>
    <w:basedOn w:val="a1"/>
    <w:uiPriority w:val="39"/>
    <w:rsid w:val="0025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action-new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9853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2021-09-21T00:37:00Z</cp:lastPrinted>
  <dcterms:created xsi:type="dcterms:W3CDTF">2021-05-18T03:32:00Z</dcterms:created>
  <dcterms:modified xsi:type="dcterms:W3CDTF">2021-09-21T00:45:00Z</dcterms:modified>
</cp:coreProperties>
</file>