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B6C" w:rsidRDefault="00703B6C">
      <w:pPr>
        <w:widowControl/>
        <w:spacing w:line="360" w:lineRule="auto"/>
        <w:ind w:firstLine="709"/>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6645910" cy="9392242"/>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9392242"/>
                    </a:xfrm>
                    <a:prstGeom prst="rect">
                      <a:avLst/>
                    </a:prstGeom>
                    <a:noFill/>
                    <a:ln>
                      <a:noFill/>
                    </a:ln>
                  </pic:spPr>
                </pic:pic>
              </a:graphicData>
            </a:graphic>
          </wp:inline>
        </w:drawing>
      </w:r>
    </w:p>
    <w:p w:rsidR="00703B6C" w:rsidRDefault="00703B6C">
      <w:pPr>
        <w:widowControl/>
        <w:spacing w:line="360" w:lineRule="auto"/>
        <w:ind w:firstLine="709"/>
        <w:jc w:val="center"/>
        <w:rPr>
          <w:rFonts w:ascii="Times New Roman" w:eastAsia="Times New Roman" w:hAnsi="Times New Roman" w:cs="Times New Roman"/>
          <w:b/>
          <w:sz w:val="28"/>
          <w:szCs w:val="28"/>
        </w:rPr>
      </w:pPr>
    </w:p>
    <w:p w:rsidR="006332DF" w:rsidRDefault="008228F6">
      <w:pPr>
        <w:widowControl/>
        <w:spacing w:line="360" w:lineRule="auto"/>
        <w:ind w:firstLine="709"/>
        <w:jc w:val="center"/>
        <w:rPr>
          <w:rFonts w:ascii="Times New Roman" w:eastAsia="Times New Roman" w:hAnsi="Times New Roman" w:cs="Times New Roman"/>
          <w:sz w:val="28"/>
          <w:szCs w:val="28"/>
        </w:rPr>
      </w:pPr>
      <w:bookmarkStart w:id="0" w:name="_GoBack"/>
      <w:bookmarkEnd w:id="0"/>
      <w:r>
        <w:rPr>
          <w:rFonts w:ascii="Times New Roman" w:eastAsia="Times New Roman" w:hAnsi="Times New Roman" w:cs="Times New Roman"/>
          <w:b/>
          <w:sz w:val="28"/>
          <w:szCs w:val="28"/>
        </w:rPr>
        <w:lastRenderedPageBreak/>
        <w:t>Раздел 1.</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ОСНОВНЫЕ ХАРАКТЕРИСТИКИ ПРОГРАММЫ</w:t>
      </w:r>
    </w:p>
    <w:p w:rsidR="006332DF" w:rsidRPr="00582399" w:rsidRDefault="008228F6" w:rsidP="00582399">
      <w:pPr>
        <w:pStyle w:val="ac"/>
        <w:numPr>
          <w:ilvl w:val="1"/>
          <w:numId w:val="2"/>
        </w:numPr>
        <w:spacing w:line="360" w:lineRule="auto"/>
        <w:jc w:val="center"/>
        <w:rPr>
          <w:rFonts w:ascii="Times New Roman" w:eastAsia="Times New Roman" w:hAnsi="Times New Roman" w:cs="Times New Roman"/>
          <w:b/>
          <w:sz w:val="28"/>
          <w:szCs w:val="28"/>
        </w:rPr>
      </w:pPr>
      <w:r w:rsidRPr="00582399">
        <w:rPr>
          <w:rFonts w:ascii="Times New Roman" w:eastAsia="Times New Roman" w:hAnsi="Times New Roman" w:cs="Times New Roman"/>
          <w:b/>
          <w:sz w:val="28"/>
          <w:szCs w:val="28"/>
        </w:rPr>
        <w:t>Пояснительная записка</w:t>
      </w:r>
    </w:p>
    <w:p w:rsidR="00582399" w:rsidRPr="00582399" w:rsidRDefault="00582399" w:rsidP="00582399">
      <w:pPr>
        <w:pStyle w:val="ac"/>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Актуальность программы</w:t>
      </w:r>
    </w:p>
    <w:p w:rsidR="006332DF" w:rsidRDefault="008228F6">
      <w:pPr>
        <w:spacing w:line="360" w:lineRule="auto"/>
        <w:ind w:firstLine="709"/>
        <w:jc w:val="both"/>
        <w:rPr>
          <w:rFonts w:ascii="Proxima Nova" w:eastAsia="Proxima Nova" w:hAnsi="Proxima Nova" w:cs="Proxima Nova"/>
          <w:color w:val="1E1E1E"/>
          <w:sz w:val="28"/>
          <w:szCs w:val="28"/>
        </w:rPr>
      </w:pPr>
      <w:r>
        <w:rPr>
          <w:rFonts w:ascii="Times New Roman" w:eastAsia="Times New Roman" w:hAnsi="Times New Roman" w:cs="Times New Roman"/>
          <w:sz w:val="28"/>
          <w:szCs w:val="28"/>
        </w:rPr>
        <w:t xml:space="preserve">Данная программа ориентирована на выполнение социального заказа общества к системе дополнительного образования детей, </w:t>
      </w:r>
      <w:proofErr w:type="gramStart"/>
      <w:r>
        <w:rPr>
          <w:rFonts w:ascii="Times New Roman" w:eastAsia="Times New Roman" w:hAnsi="Times New Roman" w:cs="Times New Roman"/>
          <w:sz w:val="28"/>
          <w:szCs w:val="28"/>
        </w:rPr>
        <w:t>который</w:t>
      </w:r>
      <w:proofErr w:type="gramEnd"/>
      <w:r>
        <w:rPr>
          <w:rFonts w:ascii="Times New Roman" w:eastAsia="Times New Roman" w:hAnsi="Times New Roman" w:cs="Times New Roman"/>
          <w:sz w:val="28"/>
          <w:szCs w:val="28"/>
        </w:rPr>
        <w:t xml:space="preserve"> определяется национальными целями и стратегическими задачами развития Российской Федерации. М</w:t>
      </w:r>
      <w:r>
        <w:rPr>
          <w:rFonts w:ascii="Proxima Nova" w:eastAsia="Proxima Nova" w:hAnsi="Proxima Nova" w:cs="Proxima Nova"/>
          <w:color w:val="1E1E1E"/>
          <w:sz w:val="28"/>
          <w:szCs w:val="28"/>
        </w:rPr>
        <w:t>одернизация инженерного образования и качества подготовки технических специалистов является одной из значимых проблем, решению которой уделяется особое внимание представителями промышленности, предпринимательства, системы образования на разных её уровнях. Развитие технического творчества подрастающего поколения становится одним из важных факторов в их профессиональном самоопределении, формирования интереса к освоению современных технологий и достижений инженерии.</w:t>
      </w:r>
    </w:p>
    <w:p w:rsidR="00582399" w:rsidRPr="00582399" w:rsidRDefault="00582399">
      <w:pPr>
        <w:spacing w:line="360" w:lineRule="auto"/>
        <w:ind w:firstLine="709"/>
        <w:jc w:val="both"/>
        <w:rPr>
          <w:rFonts w:ascii="Proxima Nova" w:eastAsia="Proxima Nova" w:hAnsi="Proxima Nova" w:cs="Proxima Nova"/>
          <w:b/>
          <w:color w:val="1E1E1E"/>
          <w:sz w:val="28"/>
          <w:szCs w:val="28"/>
        </w:rPr>
      </w:pPr>
      <w:r w:rsidRPr="00582399">
        <w:rPr>
          <w:rFonts w:ascii="Proxima Nova" w:eastAsia="Proxima Nova" w:hAnsi="Proxima Nova" w:cs="Proxima Nova"/>
          <w:b/>
          <w:color w:val="1E1E1E"/>
          <w:sz w:val="28"/>
          <w:szCs w:val="28"/>
        </w:rPr>
        <w:t>Направленность программы</w:t>
      </w:r>
    </w:p>
    <w:p w:rsidR="006332DF" w:rsidRDefault="008228F6">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направлена на становление проектной деятельности обучающихся в области современных инженерных технологий. В ходе практических занятий по программе обучающиеся получат навыки работы с высокотехнологичным оборудованием, познакомятся с основами теории решения изобретательских задач, инженерии, выполнят работы с электронными компонентами, поймут особенности и возможности высокотехнологичного оборудования и способы его практического применения, а также определят наиболее интересные направления для дальнейшего практического изучения.</w:t>
      </w:r>
    </w:p>
    <w:p w:rsidR="006332DF" w:rsidRDefault="008228F6">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рамках программы предлагается не просто познакомить обучающихся с современным технологичным оборудованием, а научить их генерировать идеи по применению этого оборудования в разработке и решении конкретных задач.</w:t>
      </w:r>
    </w:p>
    <w:p w:rsidR="00582399" w:rsidRDefault="00582399">
      <w:pPr>
        <w:spacing w:line="360" w:lineRule="auto"/>
        <w:ind w:firstLine="709"/>
        <w:jc w:val="both"/>
        <w:rPr>
          <w:rFonts w:ascii="Times New Roman" w:eastAsia="Times New Roman" w:hAnsi="Times New Roman" w:cs="Times New Roman"/>
          <w:b/>
          <w:sz w:val="28"/>
          <w:szCs w:val="28"/>
        </w:rPr>
      </w:pPr>
      <w:r w:rsidRPr="00582399">
        <w:rPr>
          <w:rFonts w:ascii="Times New Roman" w:eastAsia="Times New Roman" w:hAnsi="Times New Roman" w:cs="Times New Roman"/>
          <w:b/>
          <w:sz w:val="28"/>
          <w:szCs w:val="28"/>
        </w:rPr>
        <w:t>Уровень программы</w:t>
      </w:r>
    </w:p>
    <w:p w:rsidR="00582399" w:rsidRDefault="00582399">
      <w:pPr>
        <w:spacing w:line="360" w:lineRule="auto"/>
        <w:ind w:firstLine="709"/>
        <w:jc w:val="both"/>
        <w:rPr>
          <w:rFonts w:ascii="Times New Roman" w:eastAsia="Times New Roman" w:hAnsi="Times New Roman" w:cs="Times New Roman"/>
          <w:sz w:val="28"/>
          <w:szCs w:val="28"/>
        </w:rPr>
      </w:pPr>
      <w:r w:rsidRPr="00582399">
        <w:rPr>
          <w:rFonts w:ascii="Times New Roman" w:eastAsia="Times New Roman" w:hAnsi="Times New Roman" w:cs="Times New Roman"/>
          <w:sz w:val="28"/>
          <w:szCs w:val="28"/>
        </w:rPr>
        <w:t>Уровень программы: базовый.</w:t>
      </w:r>
    </w:p>
    <w:p w:rsidR="00582399" w:rsidRPr="00582399" w:rsidRDefault="00582399">
      <w:pPr>
        <w:spacing w:line="360" w:lineRule="auto"/>
        <w:ind w:firstLine="709"/>
        <w:jc w:val="both"/>
        <w:rPr>
          <w:rFonts w:ascii="Times New Roman" w:eastAsia="Times New Roman" w:hAnsi="Times New Roman" w:cs="Times New Roman"/>
          <w:b/>
          <w:sz w:val="28"/>
          <w:szCs w:val="28"/>
        </w:rPr>
      </w:pPr>
      <w:r w:rsidRPr="00582399">
        <w:rPr>
          <w:rFonts w:ascii="Times New Roman" w:eastAsia="Times New Roman" w:hAnsi="Times New Roman" w:cs="Times New Roman"/>
          <w:b/>
          <w:sz w:val="28"/>
          <w:szCs w:val="28"/>
        </w:rPr>
        <w:t>Адресат программы</w:t>
      </w:r>
    </w:p>
    <w:p w:rsidR="002A3F4A" w:rsidRDefault="002A3F4A" w:rsidP="002A3F4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программу принимаются все желающие в возрасте от 13 до 15 лет без какого-либо конкурсного отбора или требований к минимальным стартовым компетенциям</w:t>
      </w:r>
      <w:r w:rsidR="00703B6C">
        <w:rPr>
          <w:rFonts w:ascii="Times New Roman" w:eastAsia="Times New Roman" w:hAnsi="Times New Roman" w:cs="Times New Roman"/>
          <w:sz w:val="28"/>
          <w:szCs w:val="28"/>
        </w:rPr>
        <w:t>, проживающие в НГО.</w:t>
      </w:r>
    </w:p>
    <w:p w:rsidR="002A3F4A" w:rsidRDefault="00582399" w:rsidP="002A3F4A">
      <w:pPr>
        <w:spacing w:line="360" w:lineRule="auto"/>
        <w:ind w:firstLine="709"/>
        <w:jc w:val="both"/>
        <w:rPr>
          <w:rFonts w:ascii="Times New Roman" w:eastAsia="Times New Roman" w:hAnsi="Times New Roman" w:cs="Times New Roman"/>
          <w:sz w:val="28"/>
          <w:szCs w:val="28"/>
        </w:rPr>
      </w:pPr>
      <w:r w:rsidRPr="00582399">
        <w:rPr>
          <w:rFonts w:ascii="Times New Roman" w:eastAsia="Times New Roman" w:hAnsi="Times New Roman" w:cs="Times New Roman"/>
          <w:b/>
          <w:sz w:val="28"/>
          <w:szCs w:val="28"/>
        </w:rPr>
        <w:lastRenderedPageBreak/>
        <w:t>Форма обучения:</w:t>
      </w:r>
      <w:r>
        <w:rPr>
          <w:rFonts w:ascii="Times New Roman" w:eastAsia="Times New Roman" w:hAnsi="Times New Roman" w:cs="Times New Roman"/>
          <w:sz w:val="28"/>
          <w:szCs w:val="28"/>
        </w:rPr>
        <w:t xml:space="preserve"> занятия проводятся очно.</w:t>
      </w:r>
      <w:r w:rsidR="002A3F4A" w:rsidRPr="002A3F4A">
        <w:rPr>
          <w:rFonts w:ascii="Times New Roman" w:eastAsia="Times New Roman" w:hAnsi="Times New Roman" w:cs="Times New Roman"/>
          <w:sz w:val="28"/>
          <w:szCs w:val="28"/>
        </w:rPr>
        <w:t xml:space="preserve"> </w:t>
      </w:r>
    </w:p>
    <w:p w:rsidR="00582399" w:rsidRDefault="002A3F4A" w:rsidP="002A3F4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основе образовательного процесса лежит проектный подход. Основная форма работы теоретической части – лекционные занятия. Практические задания планируется выполнять индивидуально, в парах и в малых группах. Занятия проводятся в виде бесед, семинаров, лекций: для наглядности изучаемого материала используется различный мультимедийный материал – презентации, видеоролики.</w:t>
      </w:r>
    </w:p>
    <w:p w:rsidR="00582399" w:rsidRDefault="00582399" w:rsidP="002A3F4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Форма занятий – групповая. Количество детей в группе – 16 – 20 человек.</w:t>
      </w:r>
      <w:r w:rsidR="002A3F4A" w:rsidRPr="002A3F4A">
        <w:rPr>
          <w:rFonts w:ascii="Times New Roman" w:eastAsia="Times New Roman" w:hAnsi="Times New Roman" w:cs="Times New Roman"/>
          <w:sz w:val="28"/>
          <w:szCs w:val="28"/>
        </w:rPr>
        <w:t xml:space="preserve"> </w:t>
      </w:r>
      <w:r w:rsidR="002A3F4A">
        <w:rPr>
          <w:rFonts w:ascii="Times New Roman" w:eastAsia="Times New Roman" w:hAnsi="Times New Roman" w:cs="Times New Roman"/>
          <w:sz w:val="28"/>
          <w:szCs w:val="28"/>
        </w:rPr>
        <w:t xml:space="preserve">Всего 3 группы. Разделение на учебные группы происходит исходя из возраста обучающихся, с учётом их интересов и базовых навыков, для выявления которых проводится стартовое собеседование перед началом обучения. Сформированные таким образом группы имеют постоянный состав. </w:t>
      </w:r>
    </w:p>
    <w:p w:rsidR="00582399" w:rsidRPr="00582399" w:rsidRDefault="00582399" w:rsidP="00582399">
      <w:pPr>
        <w:spacing w:line="360" w:lineRule="auto"/>
        <w:ind w:firstLine="709"/>
        <w:jc w:val="both"/>
        <w:rPr>
          <w:rFonts w:ascii="Times New Roman" w:eastAsia="Times New Roman" w:hAnsi="Times New Roman" w:cs="Times New Roman"/>
          <w:sz w:val="28"/>
          <w:szCs w:val="28"/>
        </w:rPr>
      </w:pPr>
      <w:r w:rsidRPr="00582399">
        <w:rPr>
          <w:rFonts w:ascii="Times New Roman" w:eastAsia="Times New Roman" w:hAnsi="Times New Roman" w:cs="Times New Roman"/>
          <w:b/>
          <w:sz w:val="28"/>
          <w:szCs w:val="28"/>
        </w:rPr>
        <w:t>Срок реализации программы:</w:t>
      </w:r>
      <w:r>
        <w:rPr>
          <w:rFonts w:ascii="Times New Roman" w:eastAsia="Times New Roman" w:hAnsi="Times New Roman" w:cs="Times New Roman"/>
          <w:sz w:val="28"/>
          <w:szCs w:val="28"/>
        </w:rPr>
        <w:t xml:space="preserve"> 1 год.</w:t>
      </w:r>
    </w:p>
    <w:p w:rsidR="006332DF" w:rsidRDefault="00BB55D6">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рассчитана на 36 недель</w:t>
      </w:r>
      <w:r w:rsidR="008228F6">
        <w:rPr>
          <w:rFonts w:ascii="Times New Roman" w:eastAsia="Times New Roman" w:hAnsi="Times New Roman" w:cs="Times New Roman"/>
          <w:sz w:val="28"/>
          <w:szCs w:val="28"/>
        </w:rPr>
        <w:t xml:space="preserve"> обучения, общее к</w:t>
      </w:r>
      <w:r w:rsidR="00384BC5">
        <w:rPr>
          <w:rFonts w:ascii="Times New Roman" w:eastAsia="Times New Roman" w:hAnsi="Times New Roman" w:cs="Times New Roman"/>
          <w:sz w:val="28"/>
          <w:szCs w:val="28"/>
        </w:rPr>
        <w:t>оличество академических часов 108</w:t>
      </w:r>
      <w:r w:rsidR="008228F6">
        <w:rPr>
          <w:rFonts w:ascii="Times New Roman" w:eastAsia="Times New Roman" w:hAnsi="Times New Roman" w:cs="Times New Roman"/>
          <w:sz w:val="28"/>
          <w:szCs w:val="28"/>
        </w:rPr>
        <w:t xml:space="preserve">. </w:t>
      </w:r>
    </w:p>
    <w:p w:rsidR="002A3F4A" w:rsidRDefault="002A3F4A" w:rsidP="002A3F4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Режим занятий: 1 год – 3 раза в неделю по 1 часу, итого 3 часа в неделю у каждой из 3 групп.</w:t>
      </w:r>
    </w:p>
    <w:p w:rsidR="006332DF" w:rsidRDefault="002A3F4A" w:rsidP="00703B6C">
      <w:pPr>
        <w:tabs>
          <w:tab w:val="left" w:pos="3015"/>
        </w:tabs>
        <w:spacing w:line="360" w:lineRule="auto"/>
        <w:ind w:firstLine="709"/>
        <w:jc w:val="both"/>
        <w:rPr>
          <w:rFonts w:ascii="Times New Roman" w:eastAsia="Times New Roman" w:hAnsi="Times New Roman" w:cs="Times New Roman"/>
          <w:b/>
          <w:color w:val="00000A"/>
          <w:sz w:val="28"/>
          <w:szCs w:val="28"/>
        </w:rPr>
      </w:pPr>
      <w:r>
        <w:rPr>
          <w:rFonts w:ascii="Times New Roman" w:eastAsia="Times New Roman" w:hAnsi="Times New Roman" w:cs="Times New Roman"/>
          <w:sz w:val="28"/>
          <w:szCs w:val="28"/>
        </w:rPr>
        <w:tab/>
      </w:r>
      <w:bookmarkStart w:id="1" w:name="_gjdgxs" w:colFirst="0" w:colLast="0"/>
      <w:bookmarkEnd w:id="1"/>
      <w:r w:rsidR="008228F6">
        <w:rPr>
          <w:rFonts w:ascii="Times New Roman" w:eastAsia="Times New Roman" w:hAnsi="Times New Roman" w:cs="Times New Roman"/>
          <w:b/>
          <w:color w:val="00000A"/>
          <w:sz w:val="28"/>
          <w:szCs w:val="28"/>
        </w:rPr>
        <w:t>1.2. Цель и задачи программы</w:t>
      </w:r>
    </w:p>
    <w:p w:rsidR="006332DF" w:rsidRDefault="002A3F4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Цель </w:t>
      </w:r>
      <w:r w:rsidR="008228F6">
        <w:rPr>
          <w:rFonts w:ascii="Times New Roman" w:eastAsia="Times New Roman" w:hAnsi="Times New Roman" w:cs="Times New Roman"/>
          <w:sz w:val="28"/>
          <w:szCs w:val="28"/>
        </w:rPr>
        <w:t xml:space="preserve"> – формирование уникальных компетен</w:t>
      </w:r>
      <w:r w:rsidR="002F598C">
        <w:rPr>
          <w:rFonts w:ascii="Times New Roman" w:eastAsia="Times New Roman" w:hAnsi="Times New Roman" w:cs="Times New Roman"/>
          <w:sz w:val="28"/>
          <w:szCs w:val="28"/>
        </w:rPr>
        <w:t>ций по инженерии у школьников 13-15</w:t>
      </w:r>
      <w:r w:rsidR="008228F6">
        <w:rPr>
          <w:rFonts w:ascii="Times New Roman" w:eastAsia="Times New Roman" w:hAnsi="Times New Roman" w:cs="Times New Roman"/>
          <w:sz w:val="28"/>
          <w:szCs w:val="28"/>
        </w:rPr>
        <w:t xml:space="preserve"> лет. </w:t>
      </w:r>
    </w:p>
    <w:p w:rsidR="006332DF" w:rsidRDefault="008228F6">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Задачи:</w:t>
      </w:r>
    </w:p>
    <w:p w:rsidR="006332DF" w:rsidRPr="002A3F4A" w:rsidRDefault="008228F6">
      <w:pPr>
        <w:spacing w:line="360" w:lineRule="auto"/>
        <w:ind w:firstLine="709"/>
        <w:jc w:val="both"/>
        <w:rPr>
          <w:rFonts w:ascii="Times New Roman" w:eastAsia="Times New Roman" w:hAnsi="Times New Roman" w:cs="Times New Roman"/>
          <w:b/>
          <w:i/>
          <w:sz w:val="28"/>
          <w:szCs w:val="28"/>
        </w:rPr>
      </w:pPr>
      <w:r w:rsidRPr="002A3F4A">
        <w:rPr>
          <w:rFonts w:ascii="Times New Roman" w:eastAsia="Times New Roman" w:hAnsi="Times New Roman" w:cs="Times New Roman"/>
          <w:b/>
          <w:i/>
          <w:sz w:val="28"/>
          <w:szCs w:val="28"/>
        </w:rPr>
        <w:t>Воспитательные:</w:t>
      </w:r>
    </w:p>
    <w:p w:rsidR="006332DF" w:rsidRDefault="008228F6">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Привлекать обучающихся к проектным решениям проблем благоустройства города.</w:t>
      </w:r>
    </w:p>
    <w:p w:rsidR="006332DF" w:rsidRDefault="008228F6">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Формировать бережное отношение к объектам культурного наследия.</w:t>
      </w:r>
    </w:p>
    <w:p w:rsidR="006332DF" w:rsidRDefault="008228F6">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Воспитывать отношения делового сотрудничества, взаимоуважения внутри проектных групп и в коллективе в целом.</w:t>
      </w:r>
    </w:p>
    <w:p w:rsidR="006332DF" w:rsidRPr="002A3F4A" w:rsidRDefault="008228F6">
      <w:pPr>
        <w:spacing w:line="360" w:lineRule="auto"/>
        <w:ind w:firstLine="709"/>
        <w:jc w:val="both"/>
        <w:rPr>
          <w:rFonts w:ascii="Times New Roman" w:eastAsia="Times New Roman" w:hAnsi="Times New Roman" w:cs="Times New Roman"/>
          <w:b/>
          <w:i/>
          <w:sz w:val="28"/>
          <w:szCs w:val="28"/>
        </w:rPr>
      </w:pPr>
      <w:r w:rsidRPr="002A3F4A">
        <w:rPr>
          <w:rFonts w:ascii="Times New Roman" w:eastAsia="Times New Roman" w:hAnsi="Times New Roman" w:cs="Times New Roman"/>
          <w:b/>
          <w:i/>
          <w:sz w:val="28"/>
          <w:szCs w:val="28"/>
        </w:rPr>
        <w:t>Развивающие:</w:t>
      </w:r>
    </w:p>
    <w:p w:rsidR="006332DF" w:rsidRDefault="008228F6">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Развивать «</w:t>
      </w:r>
      <w:proofErr w:type="spellStart"/>
      <w:r>
        <w:rPr>
          <w:rFonts w:ascii="Times New Roman" w:eastAsia="Times New Roman" w:hAnsi="Times New Roman" w:cs="Times New Roman"/>
          <w:sz w:val="28"/>
          <w:szCs w:val="28"/>
        </w:rPr>
        <w:t>soft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skills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коммуникативности</w:t>
      </w:r>
      <w:proofErr w:type="spellEnd"/>
      <w:r>
        <w:rPr>
          <w:rFonts w:ascii="Times New Roman" w:eastAsia="Times New Roman" w:hAnsi="Times New Roman" w:cs="Times New Roman"/>
          <w:sz w:val="28"/>
          <w:szCs w:val="28"/>
        </w:rPr>
        <w:t>, креативности, умения работать с информацией.</w:t>
      </w:r>
    </w:p>
    <w:p w:rsidR="006332DF" w:rsidRDefault="008228F6">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Развивать дизайн-мышление.</w:t>
      </w:r>
    </w:p>
    <w:p w:rsidR="006332DF" w:rsidRDefault="008228F6">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Развивать навыки, необходимые для проектной деятельности </w:t>
      </w:r>
      <w:r>
        <w:rPr>
          <w:rFonts w:ascii="Times New Roman" w:eastAsia="Times New Roman" w:hAnsi="Times New Roman" w:cs="Times New Roman"/>
          <w:sz w:val="28"/>
          <w:szCs w:val="28"/>
        </w:rPr>
        <w:lastRenderedPageBreak/>
        <w:t>(</w:t>
      </w:r>
      <w:proofErr w:type="spellStart"/>
      <w:r>
        <w:rPr>
          <w:rFonts w:ascii="Times New Roman" w:eastAsia="Times New Roman" w:hAnsi="Times New Roman" w:cs="Times New Roman"/>
          <w:sz w:val="28"/>
          <w:szCs w:val="28"/>
        </w:rPr>
        <w:t>самопрезентация</w:t>
      </w:r>
      <w:proofErr w:type="spellEnd"/>
      <w:r>
        <w:rPr>
          <w:rFonts w:ascii="Times New Roman" w:eastAsia="Times New Roman" w:hAnsi="Times New Roman" w:cs="Times New Roman"/>
          <w:sz w:val="28"/>
          <w:szCs w:val="28"/>
        </w:rPr>
        <w:t>, рефлексия, самооценка);</w:t>
      </w:r>
    </w:p>
    <w:p w:rsidR="006332DF" w:rsidRDefault="008228F6">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Формировать познавательный интерес, творческое мышление.</w:t>
      </w:r>
    </w:p>
    <w:p w:rsidR="006332DF" w:rsidRPr="002A3F4A" w:rsidRDefault="008228F6">
      <w:pPr>
        <w:spacing w:line="360" w:lineRule="auto"/>
        <w:ind w:firstLine="709"/>
        <w:jc w:val="both"/>
        <w:rPr>
          <w:rFonts w:ascii="Times New Roman" w:eastAsia="Times New Roman" w:hAnsi="Times New Roman" w:cs="Times New Roman"/>
          <w:b/>
          <w:i/>
          <w:sz w:val="28"/>
          <w:szCs w:val="28"/>
        </w:rPr>
      </w:pPr>
      <w:r w:rsidRPr="002A3F4A">
        <w:rPr>
          <w:rFonts w:ascii="Times New Roman" w:eastAsia="Times New Roman" w:hAnsi="Times New Roman" w:cs="Times New Roman"/>
          <w:b/>
          <w:i/>
          <w:sz w:val="28"/>
          <w:szCs w:val="28"/>
        </w:rPr>
        <w:t>Обучающие:</w:t>
      </w:r>
    </w:p>
    <w:p w:rsidR="006332DF" w:rsidRDefault="008228F6">
      <w:pPr>
        <w:tabs>
          <w:tab w:val="left" w:pos="1276"/>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Обучать основам теории решения изобретательских задач (ТРИЗ) и инженерии.</w:t>
      </w:r>
    </w:p>
    <w:p w:rsidR="006332DF" w:rsidRDefault="008228F6">
      <w:pPr>
        <w:tabs>
          <w:tab w:val="left" w:pos="1276"/>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Обучать практической работе с электронными компонентами.</w:t>
      </w:r>
    </w:p>
    <w:p w:rsidR="006332DF" w:rsidRDefault="008228F6">
      <w:pPr>
        <w:tabs>
          <w:tab w:val="left" w:pos="1276"/>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Формировать ключевые компетенции 21 века (4К): креативность, критическое мышление, коммуникация и кооперация.</w:t>
      </w:r>
    </w:p>
    <w:p w:rsidR="00F47624" w:rsidRDefault="00F47624">
      <w:pPr>
        <w:tabs>
          <w:tab w:val="left" w:pos="1276"/>
        </w:tabs>
        <w:spacing w:line="360" w:lineRule="auto"/>
        <w:ind w:firstLine="709"/>
        <w:jc w:val="both"/>
        <w:rPr>
          <w:rFonts w:ascii="Times New Roman" w:eastAsia="Times New Roman" w:hAnsi="Times New Roman" w:cs="Times New Roman"/>
          <w:sz w:val="28"/>
          <w:szCs w:val="28"/>
        </w:rPr>
      </w:pPr>
    </w:p>
    <w:p w:rsidR="00F47624" w:rsidRDefault="00F47624">
      <w:pPr>
        <w:tabs>
          <w:tab w:val="left" w:pos="1276"/>
        </w:tabs>
        <w:spacing w:line="360" w:lineRule="auto"/>
        <w:ind w:firstLine="709"/>
        <w:jc w:val="both"/>
        <w:rPr>
          <w:rFonts w:ascii="Times New Roman" w:eastAsia="Times New Roman" w:hAnsi="Times New Roman" w:cs="Times New Roman"/>
          <w:sz w:val="28"/>
          <w:szCs w:val="28"/>
        </w:rPr>
      </w:pPr>
    </w:p>
    <w:p w:rsidR="00F47624" w:rsidRDefault="00F47624">
      <w:pPr>
        <w:tabs>
          <w:tab w:val="left" w:pos="1276"/>
        </w:tabs>
        <w:spacing w:line="360" w:lineRule="auto"/>
        <w:ind w:firstLine="709"/>
        <w:jc w:val="both"/>
        <w:rPr>
          <w:rFonts w:ascii="Times New Roman" w:eastAsia="Times New Roman" w:hAnsi="Times New Roman" w:cs="Times New Roman"/>
          <w:sz w:val="28"/>
          <w:szCs w:val="28"/>
        </w:rPr>
      </w:pPr>
    </w:p>
    <w:p w:rsidR="00F47624" w:rsidRDefault="00F47624">
      <w:pPr>
        <w:tabs>
          <w:tab w:val="left" w:pos="1276"/>
        </w:tabs>
        <w:spacing w:line="360" w:lineRule="auto"/>
        <w:ind w:firstLine="709"/>
        <w:jc w:val="both"/>
        <w:rPr>
          <w:rFonts w:ascii="Times New Roman" w:eastAsia="Times New Roman" w:hAnsi="Times New Roman" w:cs="Times New Roman"/>
          <w:sz w:val="28"/>
          <w:szCs w:val="28"/>
        </w:rPr>
      </w:pPr>
    </w:p>
    <w:p w:rsidR="00F47624" w:rsidRDefault="00F47624">
      <w:pPr>
        <w:tabs>
          <w:tab w:val="left" w:pos="1276"/>
        </w:tabs>
        <w:spacing w:line="360" w:lineRule="auto"/>
        <w:ind w:firstLine="709"/>
        <w:jc w:val="both"/>
        <w:rPr>
          <w:rFonts w:ascii="Times New Roman" w:eastAsia="Times New Roman" w:hAnsi="Times New Roman" w:cs="Times New Roman"/>
          <w:sz w:val="28"/>
          <w:szCs w:val="28"/>
        </w:rPr>
      </w:pPr>
    </w:p>
    <w:p w:rsidR="00F47624" w:rsidRDefault="00F47624">
      <w:pPr>
        <w:tabs>
          <w:tab w:val="left" w:pos="1276"/>
        </w:tabs>
        <w:spacing w:line="360" w:lineRule="auto"/>
        <w:ind w:firstLine="709"/>
        <w:jc w:val="both"/>
        <w:rPr>
          <w:rFonts w:ascii="Times New Roman" w:eastAsia="Times New Roman" w:hAnsi="Times New Roman" w:cs="Times New Roman"/>
          <w:sz w:val="28"/>
          <w:szCs w:val="28"/>
        </w:rPr>
      </w:pPr>
    </w:p>
    <w:p w:rsidR="00F47624" w:rsidRDefault="00F47624">
      <w:pPr>
        <w:tabs>
          <w:tab w:val="left" w:pos="1276"/>
        </w:tabs>
        <w:spacing w:line="360" w:lineRule="auto"/>
        <w:ind w:firstLine="709"/>
        <w:jc w:val="both"/>
        <w:rPr>
          <w:rFonts w:ascii="Times New Roman" w:eastAsia="Times New Roman" w:hAnsi="Times New Roman" w:cs="Times New Roman"/>
          <w:sz w:val="28"/>
          <w:szCs w:val="28"/>
        </w:rPr>
      </w:pPr>
    </w:p>
    <w:p w:rsidR="00F47624" w:rsidRDefault="00F47624">
      <w:pPr>
        <w:tabs>
          <w:tab w:val="left" w:pos="1276"/>
        </w:tabs>
        <w:spacing w:line="360" w:lineRule="auto"/>
        <w:ind w:firstLine="709"/>
        <w:jc w:val="both"/>
        <w:rPr>
          <w:rFonts w:ascii="Times New Roman" w:eastAsia="Times New Roman" w:hAnsi="Times New Roman" w:cs="Times New Roman"/>
          <w:sz w:val="28"/>
          <w:szCs w:val="28"/>
        </w:rPr>
      </w:pPr>
    </w:p>
    <w:p w:rsidR="00F47624" w:rsidRDefault="00F47624">
      <w:pPr>
        <w:tabs>
          <w:tab w:val="left" w:pos="1276"/>
        </w:tabs>
        <w:spacing w:line="360" w:lineRule="auto"/>
        <w:ind w:firstLine="709"/>
        <w:jc w:val="both"/>
        <w:rPr>
          <w:rFonts w:ascii="Times New Roman" w:eastAsia="Times New Roman" w:hAnsi="Times New Roman" w:cs="Times New Roman"/>
          <w:sz w:val="28"/>
          <w:szCs w:val="28"/>
        </w:rPr>
      </w:pPr>
    </w:p>
    <w:p w:rsidR="00F47624" w:rsidRDefault="00F47624">
      <w:pPr>
        <w:tabs>
          <w:tab w:val="left" w:pos="1276"/>
        </w:tabs>
        <w:spacing w:line="360" w:lineRule="auto"/>
        <w:ind w:firstLine="709"/>
        <w:jc w:val="both"/>
        <w:rPr>
          <w:rFonts w:ascii="Times New Roman" w:eastAsia="Times New Roman" w:hAnsi="Times New Roman" w:cs="Times New Roman"/>
          <w:sz w:val="28"/>
          <w:szCs w:val="28"/>
        </w:rPr>
      </w:pPr>
    </w:p>
    <w:p w:rsidR="00F47624" w:rsidRDefault="00F47624">
      <w:pPr>
        <w:tabs>
          <w:tab w:val="left" w:pos="1276"/>
        </w:tabs>
        <w:spacing w:line="360" w:lineRule="auto"/>
        <w:ind w:firstLine="709"/>
        <w:jc w:val="both"/>
        <w:rPr>
          <w:rFonts w:ascii="Times New Roman" w:eastAsia="Times New Roman" w:hAnsi="Times New Roman" w:cs="Times New Roman"/>
          <w:sz w:val="28"/>
          <w:szCs w:val="28"/>
        </w:rPr>
      </w:pPr>
    </w:p>
    <w:p w:rsidR="00F47624" w:rsidRDefault="00F47624">
      <w:pPr>
        <w:tabs>
          <w:tab w:val="left" w:pos="1276"/>
        </w:tabs>
        <w:spacing w:line="360" w:lineRule="auto"/>
        <w:ind w:firstLine="709"/>
        <w:jc w:val="both"/>
        <w:rPr>
          <w:rFonts w:ascii="Times New Roman" w:eastAsia="Times New Roman" w:hAnsi="Times New Roman" w:cs="Times New Roman"/>
          <w:sz w:val="28"/>
          <w:szCs w:val="28"/>
        </w:rPr>
      </w:pPr>
    </w:p>
    <w:p w:rsidR="00F47624" w:rsidRDefault="00F47624">
      <w:pPr>
        <w:tabs>
          <w:tab w:val="left" w:pos="1276"/>
        </w:tabs>
        <w:spacing w:line="360" w:lineRule="auto"/>
        <w:ind w:firstLine="709"/>
        <w:jc w:val="both"/>
        <w:rPr>
          <w:rFonts w:ascii="Times New Roman" w:eastAsia="Times New Roman" w:hAnsi="Times New Roman" w:cs="Times New Roman"/>
          <w:sz w:val="28"/>
          <w:szCs w:val="28"/>
        </w:rPr>
      </w:pPr>
    </w:p>
    <w:p w:rsidR="00F47624" w:rsidRDefault="00F47624">
      <w:pPr>
        <w:tabs>
          <w:tab w:val="left" w:pos="1276"/>
        </w:tabs>
        <w:spacing w:line="360" w:lineRule="auto"/>
        <w:ind w:firstLine="709"/>
        <w:jc w:val="both"/>
        <w:rPr>
          <w:rFonts w:ascii="Times New Roman" w:eastAsia="Times New Roman" w:hAnsi="Times New Roman" w:cs="Times New Roman"/>
          <w:sz w:val="28"/>
          <w:szCs w:val="28"/>
        </w:rPr>
      </w:pPr>
    </w:p>
    <w:p w:rsidR="00F47624" w:rsidRDefault="00F47624">
      <w:pPr>
        <w:tabs>
          <w:tab w:val="left" w:pos="1276"/>
        </w:tabs>
        <w:spacing w:line="360" w:lineRule="auto"/>
        <w:ind w:firstLine="709"/>
        <w:jc w:val="both"/>
        <w:rPr>
          <w:rFonts w:ascii="Times New Roman" w:eastAsia="Times New Roman" w:hAnsi="Times New Roman" w:cs="Times New Roman"/>
          <w:sz w:val="28"/>
          <w:szCs w:val="28"/>
        </w:rPr>
      </w:pPr>
    </w:p>
    <w:p w:rsidR="00F47624" w:rsidRDefault="00F47624">
      <w:pPr>
        <w:tabs>
          <w:tab w:val="left" w:pos="1276"/>
        </w:tabs>
        <w:spacing w:line="360" w:lineRule="auto"/>
        <w:ind w:firstLine="709"/>
        <w:jc w:val="both"/>
        <w:rPr>
          <w:rFonts w:ascii="Times New Roman" w:eastAsia="Times New Roman" w:hAnsi="Times New Roman" w:cs="Times New Roman"/>
          <w:sz w:val="28"/>
          <w:szCs w:val="28"/>
        </w:rPr>
      </w:pPr>
    </w:p>
    <w:p w:rsidR="00F47624" w:rsidRDefault="00F47624">
      <w:pPr>
        <w:tabs>
          <w:tab w:val="left" w:pos="1276"/>
        </w:tabs>
        <w:spacing w:line="360" w:lineRule="auto"/>
        <w:ind w:firstLine="709"/>
        <w:jc w:val="both"/>
        <w:rPr>
          <w:rFonts w:ascii="Times New Roman" w:eastAsia="Times New Roman" w:hAnsi="Times New Roman" w:cs="Times New Roman"/>
          <w:sz w:val="28"/>
          <w:szCs w:val="28"/>
        </w:rPr>
      </w:pPr>
    </w:p>
    <w:p w:rsidR="00F47624" w:rsidRDefault="00F47624">
      <w:pPr>
        <w:tabs>
          <w:tab w:val="left" w:pos="1276"/>
        </w:tabs>
        <w:spacing w:line="360" w:lineRule="auto"/>
        <w:ind w:firstLine="709"/>
        <w:jc w:val="both"/>
        <w:rPr>
          <w:rFonts w:ascii="Times New Roman" w:eastAsia="Times New Roman" w:hAnsi="Times New Roman" w:cs="Times New Roman"/>
          <w:sz w:val="28"/>
          <w:szCs w:val="28"/>
        </w:rPr>
      </w:pPr>
    </w:p>
    <w:p w:rsidR="00F47624" w:rsidRDefault="00F47624">
      <w:pPr>
        <w:tabs>
          <w:tab w:val="left" w:pos="1276"/>
        </w:tabs>
        <w:spacing w:line="360" w:lineRule="auto"/>
        <w:ind w:firstLine="709"/>
        <w:jc w:val="both"/>
        <w:rPr>
          <w:rFonts w:ascii="Times New Roman" w:eastAsia="Times New Roman" w:hAnsi="Times New Roman" w:cs="Times New Roman"/>
          <w:sz w:val="28"/>
          <w:szCs w:val="28"/>
        </w:rPr>
      </w:pPr>
    </w:p>
    <w:p w:rsidR="00F47624" w:rsidRDefault="00F47624">
      <w:pPr>
        <w:tabs>
          <w:tab w:val="left" w:pos="1276"/>
        </w:tabs>
        <w:spacing w:line="360" w:lineRule="auto"/>
        <w:ind w:firstLine="709"/>
        <w:jc w:val="both"/>
        <w:rPr>
          <w:rFonts w:ascii="Times New Roman" w:eastAsia="Times New Roman" w:hAnsi="Times New Roman" w:cs="Times New Roman"/>
          <w:sz w:val="28"/>
          <w:szCs w:val="28"/>
        </w:rPr>
      </w:pPr>
    </w:p>
    <w:p w:rsidR="00F47624" w:rsidRDefault="00F47624">
      <w:pPr>
        <w:tabs>
          <w:tab w:val="left" w:pos="1276"/>
        </w:tabs>
        <w:spacing w:line="360" w:lineRule="auto"/>
        <w:ind w:firstLine="709"/>
        <w:jc w:val="both"/>
        <w:rPr>
          <w:rFonts w:ascii="Times New Roman" w:eastAsia="Times New Roman" w:hAnsi="Times New Roman" w:cs="Times New Roman"/>
          <w:sz w:val="28"/>
          <w:szCs w:val="28"/>
        </w:rPr>
      </w:pPr>
    </w:p>
    <w:p w:rsidR="00F47624" w:rsidRDefault="00F47624">
      <w:pPr>
        <w:tabs>
          <w:tab w:val="left" w:pos="1276"/>
        </w:tabs>
        <w:spacing w:line="360" w:lineRule="auto"/>
        <w:ind w:firstLine="709"/>
        <w:jc w:val="both"/>
        <w:rPr>
          <w:rFonts w:ascii="Times New Roman" w:eastAsia="Times New Roman" w:hAnsi="Times New Roman" w:cs="Times New Roman"/>
          <w:sz w:val="28"/>
          <w:szCs w:val="28"/>
        </w:rPr>
      </w:pPr>
    </w:p>
    <w:p w:rsidR="00F47624" w:rsidRDefault="00F47624">
      <w:pPr>
        <w:tabs>
          <w:tab w:val="left" w:pos="1276"/>
        </w:tabs>
        <w:spacing w:line="360" w:lineRule="auto"/>
        <w:ind w:firstLine="709"/>
        <w:jc w:val="both"/>
        <w:rPr>
          <w:rFonts w:ascii="Times New Roman" w:eastAsia="Times New Roman" w:hAnsi="Times New Roman" w:cs="Times New Roman"/>
          <w:sz w:val="28"/>
          <w:szCs w:val="28"/>
        </w:rPr>
      </w:pPr>
    </w:p>
    <w:p w:rsidR="006332DF" w:rsidRDefault="008228F6">
      <w:pPr>
        <w:pStyle w:val="1"/>
        <w:keepNext w:val="0"/>
        <w:keepLines w:val="0"/>
        <w:widowControl/>
        <w:spacing w:before="0" w:line="360" w:lineRule="auto"/>
        <w:jc w:val="center"/>
        <w:rPr>
          <w:rFonts w:ascii="Times New Roman" w:eastAsia="Times New Roman" w:hAnsi="Times New Roman" w:cs="Times New Roman"/>
          <w:b/>
          <w:color w:val="000000"/>
          <w:sz w:val="28"/>
          <w:szCs w:val="28"/>
        </w:rPr>
      </w:pPr>
      <w:bookmarkStart w:id="2" w:name="_30j0zll" w:colFirst="0" w:colLast="0"/>
      <w:bookmarkEnd w:id="2"/>
      <w:r>
        <w:rPr>
          <w:rFonts w:ascii="Times New Roman" w:eastAsia="Times New Roman" w:hAnsi="Times New Roman" w:cs="Times New Roman"/>
          <w:b/>
          <w:color w:val="000000"/>
          <w:sz w:val="28"/>
          <w:szCs w:val="28"/>
        </w:rPr>
        <w:lastRenderedPageBreak/>
        <w:t>1.3. Содержание программы</w:t>
      </w:r>
    </w:p>
    <w:p w:rsidR="006332DF" w:rsidRDefault="008228F6">
      <w:pPr>
        <w:pStyle w:val="1"/>
        <w:keepNext w:val="0"/>
        <w:keepLines w:val="0"/>
        <w:widowControl/>
        <w:spacing w:before="0" w:line="360" w:lineRule="auto"/>
        <w:jc w:val="center"/>
        <w:rPr>
          <w:rFonts w:ascii="Times New Roman" w:eastAsia="Times New Roman" w:hAnsi="Times New Roman" w:cs="Times New Roman"/>
          <w:b/>
          <w:color w:val="000000"/>
          <w:sz w:val="28"/>
          <w:szCs w:val="28"/>
        </w:rPr>
      </w:pPr>
      <w:bookmarkStart w:id="3" w:name="_1fob9te" w:colFirst="0" w:colLast="0"/>
      <w:bookmarkEnd w:id="3"/>
      <w:r>
        <w:rPr>
          <w:rFonts w:ascii="Times New Roman" w:eastAsia="Times New Roman" w:hAnsi="Times New Roman" w:cs="Times New Roman"/>
          <w:b/>
          <w:color w:val="000000"/>
          <w:sz w:val="28"/>
          <w:szCs w:val="28"/>
        </w:rPr>
        <w:t>Учебный план</w:t>
      </w:r>
    </w:p>
    <w:tbl>
      <w:tblPr>
        <w:tblStyle w:val="a6"/>
        <w:tblW w:w="103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3760"/>
        <w:gridCol w:w="992"/>
        <w:gridCol w:w="1134"/>
        <w:gridCol w:w="1417"/>
        <w:gridCol w:w="2397"/>
      </w:tblGrid>
      <w:tr w:rsidR="006332DF">
        <w:trPr>
          <w:trHeight w:val="540"/>
          <w:jc w:val="center"/>
        </w:trPr>
        <w:tc>
          <w:tcPr>
            <w:tcW w:w="630" w:type="dxa"/>
            <w:vMerge w:val="restart"/>
            <w:tcBorders>
              <w:left w:val="single" w:sz="4" w:space="0" w:color="000000"/>
            </w:tcBorders>
            <w:shd w:val="clear" w:color="auto" w:fill="auto"/>
            <w:vAlign w:val="center"/>
          </w:tcPr>
          <w:p w:rsidR="006332DF" w:rsidRDefault="008228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/п</w:t>
            </w:r>
          </w:p>
        </w:tc>
        <w:tc>
          <w:tcPr>
            <w:tcW w:w="3760" w:type="dxa"/>
            <w:vMerge w:val="restart"/>
            <w:shd w:val="clear" w:color="auto" w:fill="auto"/>
            <w:vAlign w:val="center"/>
          </w:tcPr>
          <w:p w:rsidR="006332DF" w:rsidRDefault="008228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Название раздела, темы</w:t>
            </w:r>
          </w:p>
        </w:tc>
        <w:tc>
          <w:tcPr>
            <w:tcW w:w="3543" w:type="dxa"/>
            <w:gridSpan w:val="3"/>
            <w:shd w:val="clear" w:color="auto" w:fill="auto"/>
            <w:vAlign w:val="center"/>
          </w:tcPr>
          <w:p w:rsidR="006332DF" w:rsidRDefault="008228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часов</w:t>
            </w:r>
          </w:p>
        </w:tc>
        <w:tc>
          <w:tcPr>
            <w:tcW w:w="2397" w:type="dxa"/>
            <w:vMerge w:val="restart"/>
            <w:vAlign w:val="center"/>
          </w:tcPr>
          <w:p w:rsidR="006332DF" w:rsidRDefault="008228F6">
            <w:pPr>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Форма аттестации/</w:t>
            </w:r>
          </w:p>
          <w:p w:rsidR="006332DF" w:rsidRDefault="008228F6">
            <w:pPr>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контроля</w:t>
            </w:r>
          </w:p>
        </w:tc>
      </w:tr>
      <w:tr w:rsidR="006332DF">
        <w:trPr>
          <w:trHeight w:val="609"/>
          <w:jc w:val="center"/>
        </w:trPr>
        <w:tc>
          <w:tcPr>
            <w:tcW w:w="630" w:type="dxa"/>
            <w:vMerge/>
            <w:tcBorders>
              <w:left w:val="single" w:sz="4" w:space="0" w:color="000000"/>
            </w:tcBorders>
            <w:shd w:val="clear" w:color="auto" w:fill="auto"/>
            <w:vAlign w:val="center"/>
          </w:tcPr>
          <w:p w:rsidR="006332DF" w:rsidRDefault="006332DF">
            <w:pPr>
              <w:pBdr>
                <w:top w:val="nil"/>
                <w:left w:val="nil"/>
                <w:bottom w:val="nil"/>
                <w:right w:val="nil"/>
                <w:between w:val="nil"/>
              </w:pBdr>
              <w:spacing w:line="276" w:lineRule="auto"/>
              <w:rPr>
                <w:rFonts w:ascii="Times New Roman" w:eastAsia="Times New Roman" w:hAnsi="Times New Roman" w:cs="Times New Roman"/>
                <w:sz w:val="28"/>
                <w:szCs w:val="28"/>
              </w:rPr>
            </w:pPr>
          </w:p>
        </w:tc>
        <w:tc>
          <w:tcPr>
            <w:tcW w:w="3760" w:type="dxa"/>
            <w:vMerge/>
            <w:shd w:val="clear" w:color="auto" w:fill="auto"/>
            <w:vAlign w:val="center"/>
          </w:tcPr>
          <w:p w:rsidR="006332DF" w:rsidRDefault="006332DF">
            <w:pPr>
              <w:pBdr>
                <w:top w:val="nil"/>
                <w:left w:val="nil"/>
                <w:bottom w:val="nil"/>
                <w:right w:val="nil"/>
                <w:between w:val="nil"/>
              </w:pBdr>
              <w:spacing w:line="276" w:lineRule="auto"/>
              <w:rPr>
                <w:rFonts w:ascii="Times New Roman" w:eastAsia="Times New Roman" w:hAnsi="Times New Roman" w:cs="Times New Roman"/>
                <w:sz w:val="28"/>
                <w:szCs w:val="28"/>
              </w:rPr>
            </w:pPr>
          </w:p>
        </w:tc>
        <w:tc>
          <w:tcPr>
            <w:tcW w:w="992" w:type="dxa"/>
            <w:tcBorders>
              <w:bottom w:val="single" w:sz="4" w:space="0" w:color="000000"/>
            </w:tcBorders>
            <w:shd w:val="clear" w:color="auto" w:fill="auto"/>
            <w:vAlign w:val="center"/>
          </w:tcPr>
          <w:p w:rsidR="006332DF" w:rsidRDefault="008228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Всего</w:t>
            </w:r>
          </w:p>
        </w:tc>
        <w:tc>
          <w:tcPr>
            <w:tcW w:w="1134" w:type="dxa"/>
            <w:tcBorders>
              <w:bottom w:val="single" w:sz="4" w:space="0" w:color="000000"/>
            </w:tcBorders>
            <w:shd w:val="clear" w:color="auto" w:fill="auto"/>
            <w:vAlign w:val="center"/>
          </w:tcPr>
          <w:p w:rsidR="006332DF" w:rsidRDefault="008228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Теория</w:t>
            </w:r>
          </w:p>
        </w:tc>
        <w:tc>
          <w:tcPr>
            <w:tcW w:w="1417" w:type="dxa"/>
            <w:tcBorders>
              <w:bottom w:val="single" w:sz="4" w:space="0" w:color="000000"/>
            </w:tcBorders>
            <w:shd w:val="clear" w:color="auto" w:fill="auto"/>
            <w:vAlign w:val="center"/>
          </w:tcPr>
          <w:p w:rsidR="006332DF" w:rsidRDefault="008228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Практика</w:t>
            </w:r>
          </w:p>
        </w:tc>
        <w:tc>
          <w:tcPr>
            <w:tcW w:w="2397" w:type="dxa"/>
            <w:vMerge/>
            <w:vAlign w:val="center"/>
          </w:tcPr>
          <w:p w:rsidR="006332DF" w:rsidRDefault="006332DF">
            <w:pPr>
              <w:pBdr>
                <w:top w:val="nil"/>
                <w:left w:val="nil"/>
                <w:bottom w:val="nil"/>
                <w:right w:val="nil"/>
                <w:between w:val="nil"/>
              </w:pBdr>
              <w:spacing w:line="276" w:lineRule="auto"/>
              <w:rPr>
                <w:rFonts w:ascii="Times New Roman" w:eastAsia="Times New Roman" w:hAnsi="Times New Roman" w:cs="Times New Roman"/>
                <w:sz w:val="28"/>
                <w:szCs w:val="28"/>
              </w:rPr>
            </w:pPr>
          </w:p>
        </w:tc>
      </w:tr>
      <w:tr w:rsidR="006332DF">
        <w:trPr>
          <w:trHeight w:val="609"/>
          <w:jc w:val="center"/>
        </w:trPr>
        <w:tc>
          <w:tcPr>
            <w:tcW w:w="630" w:type="dxa"/>
            <w:tcBorders>
              <w:left w:val="single" w:sz="4" w:space="0" w:color="000000"/>
            </w:tcBorders>
            <w:shd w:val="clear" w:color="auto" w:fill="auto"/>
            <w:vAlign w:val="center"/>
          </w:tcPr>
          <w:p w:rsidR="006332DF" w:rsidRDefault="008228F6">
            <w:pPr>
              <w:pBdr>
                <w:top w:val="nil"/>
                <w:left w:val="nil"/>
                <w:bottom w:val="nil"/>
                <w:right w:val="nil"/>
                <w:between w:val="nil"/>
              </w:pBd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3760" w:type="dxa"/>
            <w:shd w:val="clear" w:color="auto" w:fill="auto"/>
            <w:vAlign w:val="center"/>
          </w:tcPr>
          <w:p w:rsidR="006332DF" w:rsidRDefault="008228F6">
            <w:pPr>
              <w:pBdr>
                <w:top w:val="nil"/>
                <w:left w:val="nil"/>
                <w:bottom w:val="nil"/>
                <w:right w:val="nil"/>
                <w:between w:val="nil"/>
              </w:pBd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Введение в программу</w:t>
            </w:r>
          </w:p>
        </w:tc>
        <w:tc>
          <w:tcPr>
            <w:tcW w:w="992" w:type="dxa"/>
            <w:tcBorders>
              <w:bottom w:val="single" w:sz="4" w:space="0" w:color="000000"/>
            </w:tcBorders>
            <w:shd w:val="clear" w:color="auto" w:fill="auto"/>
            <w:vAlign w:val="center"/>
          </w:tcPr>
          <w:p w:rsidR="006332DF" w:rsidRDefault="002D0E1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34" w:type="dxa"/>
            <w:tcBorders>
              <w:bottom w:val="single" w:sz="4" w:space="0" w:color="000000"/>
            </w:tcBorders>
            <w:shd w:val="clear" w:color="auto" w:fill="auto"/>
            <w:vAlign w:val="center"/>
          </w:tcPr>
          <w:p w:rsidR="006332DF" w:rsidRDefault="002D0E1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417" w:type="dxa"/>
            <w:tcBorders>
              <w:bottom w:val="single" w:sz="4" w:space="0" w:color="000000"/>
            </w:tcBorders>
            <w:shd w:val="clear" w:color="auto" w:fill="auto"/>
            <w:vAlign w:val="center"/>
          </w:tcPr>
          <w:p w:rsidR="006332DF" w:rsidRDefault="008228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2397" w:type="dxa"/>
          </w:tcPr>
          <w:p w:rsidR="006332DF" w:rsidRDefault="008228F6">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Опрос</w:t>
            </w:r>
          </w:p>
        </w:tc>
      </w:tr>
      <w:tr w:rsidR="006332DF">
        <w:trPr>
          <w:trHeight w:val="703"/>
          <w:jc w:val="center"/>
        </w:trPr>
        <w:tc>
          <w:tcPr>
            <w:tcW w:w="630" w:type="dxa"/>
            <w:tcBorders>
              <w:left w:val="single" w:sz="4" w:space="0" w:color="000000"/>
            </w:tcBorders>
            <w:shd w:val="clear" w:color="auto" w:fill="auto"/>
            <w:vAlign w:val="center"/>
          </w:tcPr>
          <w:p w:rsidR="006332DF" w:rsidRDefault="008228F6">
            <w:pPr>
              <w:pBdr>
                <w:top w:val="nil"/>
                <w:left w:val="nil"/>
                <w:bottom w:val="nil"/>
                <w:right w:val="nil"/>
                <w:between w:val="nil"/>
              </w:pBd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3760" w:type="dxa"/>
            <w:shd w:val="clear" w:color="auto" w:fill="auto"/>
            <w:vAlign w:val="center"/>
          </w:tcPr>
          <w:p w:rsidR="006332DF" w:rsidRDefault="008228F6">
            <w:pPr>
              <w:pBdr>
                <w:top w:val="nil"/>
                <w:left w:val="nil"/>
                <w:bottom w:val="nil"/>
                <w:right w:val="nil"/>
                <w:between w:val="nil"/>
              </w:pBd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ТРИЗ и основы инженерии</w:t>
            </w:r>
          </w:p>
        </w:tc>
        <w:tc>
          <w:tcPr>
            <w:tcW w:w="992" w:type="dxa"/>
            <w:shd w:val="clear" w:color="auto" w:fill="auto"/>
            <w:vAlign w:val="center"/>
          </w:tcPr>
          <w:p w:rsidR="006332DF" w:rsidRDefault="002372C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8</w:t>
            </w:r>
          </w:p>
        </w:tc>
        <w:tc>
          <w:tcPr>
            <w:tcW w:w="1134" w:type="dxa"/>
            <w:shd w:val="clear" w:color="auto" w:fill="auto"/>
            <w:vAlign w:val="center"/>
          </w:tcPr>
          <w:p w:rsidR="006332DF" w:rsidRDefault="002372C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6</w:t>
            </w:r>
          </w:p>
        </w:tc>
        <w:tc>
          <w:tcPr>
            <w:tcW w:w="1417" w:type="dxa"/>
            <w:shd w:val="clear" w:color="auto" w:fill="auto"/>
            <w:vAlign w:val="center"/>
          </w:tcPr>
          <w:p w:rsidR="006332DF" w:rsidRDefault="00B710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2</w:t>
            </w:r>
          </w:p>
        </w:tc>
        <w:tc>
          <w:tcPr>
            <w:tcW w:w="2397" w:type="dxa"/>
          </w:tcPr>
          <w:p w:rsidR="006332DF" w:rsidRDefault="006332DF">
            <w:pPr>
              <w:pBdr>
                <w:top w:val="nil"/>
                <w:left w:val="nil"/>
                <w:bottom w:val="nil"/>
                <w:right w:val="nil"/>
                <w:between w:val="nil"/>
              </w:pBdr>
              <w:spacing w:line="360" w:lineRule="auto"/>
              <w:jc w:val="center"/>
              <w:rPr>
                <w:rFonts w:ascii="Times New Roman" w:eastAsia="Times New Roman" w:hAnsi="Times New Roman" w:cs="Times New Roman"/>
                <w:b/>
                <w:sz w:val="28"/>
                <w:szCs w:val="28"/>
              </w:rPr>
            </w:pPr>
          </w:p>
        </w:tc>
      </w:tr>
      <w:tr w:rsidR="006332DF">
        <w:trPr>
          <w:trHeight w:val="340"/>
          <w:jc w:val="center"/>
        </w:trPr>
        <w:tc>
          <w:tcPr>
            <w:tcW w:w="630" w:type="dxa"/>
            <w:tcBorders>
              <w:left w:val="single" w:sz="4" w:space="0" w:color="000000"/>
            </w:tcBorders>
            <w:shd w:val="clear" w:color="auto" w:fill="auto"/>
            <w:vAlign w:val="center"/>
          </w:tcPr>
          <w:p w:rsidR="006332DF" w:rsidRDefault="008228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3760" w:type="dxa"/>
            <w:shd w:val="clear" w:color="auto" w:fill="auto"/>
            <w:vAlign w:val="center"/>
          </w:tcPr>
          <w:p w:rsidR="006332DF" w:rsidRDefault="008228F6">
            <w:pPr>
              <w:rPr>
                <w:rFonts w:ascii="Times New Roman" w:eastAsia="Times New Roman" w:hAnsi="Times New Roman" w:cs="Times New Roman"/>
                <w:sz w:val="28"/>
                <w:szCs w:val="28"/>
              </w:rPr>
            </w:pPr>
            <w:r>
              <w:rPr>
                <w:rFonts w:ascii="Times New Roman" w:eastAsia="Times New Roman" w:hAnsi="Times New Roman" w:cs="Times New Roman"/>
                <w:sz w:val="28"/>
                <w:szCs w:val="28"/>
              </w:rPr>
              <w:t>ТРИЗ. Основы инженерии</w:t>
            </w:r>
          </w:p>
        </w:tc>
        <w:tc>
          <w:tcPr>
            <w:tcW w:w="992" w:type="dxa"/>
            <w:shd w:val="clear" w:color="auto" w:fill="auto"/>
            <w:vAlign w:val="center"/>
          </w:tcPr>
          <w:p w:rsidR="006332DF" w:rsidRDefault="00BB55D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134" w:type="dxa"/>
            <w:shd w:val="clear" w:color="auto" w:fill="auto"/>
            <w:vAlign w:val="center"/>
          </w:tcPr>
          <w:p w:rsidR="006332DF" w:rsidRDefault="00BB55D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417" w:type="dxa"/>
            <w:shd w:val="clear" w:color="auto" w:fill="auto"/>
            <w:vAlign w:val="center"/>
          </w:tcPr>
          <w:p w:rsidR="006332DF" w:rsidRDefault="002D0E1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397" w:type="dxa"/>
          </w:tcPr>
          <w:p w:rsidR="006332DF" w:rsidRDefault="008228F6">
            <w:pPr>
              <w:pBdr>
                <w:top w:val="nil"/>
                <w:left w:val="nil"/>
                <w:bottom w:val="nil"/>
                <w:right w:val="nil"/>
                <w:between w:val="nil"/>
              </w:pBdr>
              <w:jc w:val="center"/>
              <w:rPr>
                <w:rFonts w:ascii="Times New Roman" w:eastAsia="Times New Roman" w:hAnsi="Times New Roman" w:cs="Times New Roman"/>
                <w:sz w:val="28"/>
                <w:szCs w:val="28"/>
              </w:rPr>
            </w:pPr>
            <w:bookmarkStart w:id="4" w:name="_3znysh7" w:colFirst="0" w:colLast="0"/>
            <w:bookmarkEnd w:id="4"/>
            <w:r>
              <w:rPr>
                <w:rFonts w:ascii="Times New Roman" w:eastAsia="Times New Roman" w:hAnsi="Times New Roman" w:cs="Times New Roman"/>
                <w:sz w:val="28"/>
                <w:szCs w:val="28"/>
              </w:rPr>
              <w:t>Решение задач ТРИЗ на развитие инженерной логики</w:t>
            </w:r>
          </w:p>
        </w:tc>
      </w:tr>
      <w:tr w:rsidR="006332DF">
        <w:trPr>
          <w:trHeight w:val="340"/>
          <w:jc w:val="center"/>
        </w:trPr>
        <w:tc>
          <w:tcPr>
            <w:tcW w:w="630" w:type="dxa"/>
            <w:tcBorders>
              <w:left w:val="single" w:sz="4" w:space="0" w:color="000000"/>
            </w:tcBorders>
            <w:shd w:val="clear" w:color="auto" w:fill="auto"/>
            <w:vAlign w:val="center"/>
          </w:tcPr>
          <w:p w:rsidR="006332DF" w:rsidRDefault="008228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3760" w:type="dxa"/>
            <w:shd w:val="clear" w:color="auto" w:fill="auto"/>
            <w:vAlign w:val="center"/>
          </w:tcPr>
          <w:p w:rsidR="006332DF" w:rsidRDefault="008228F6">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2D моделирование </w:t>
            </w:r>
          </w:p>
        </w:tc>
        <w:tc>
          <w:tcPr>
            <w:tcW w:w="992" w:type="dxa"/>
            <w:shd w:val="clear" w:color="auto" w:fill="auto"/>
            <w:vAlign w:val="center"/>
          </w:tcPr>
          <w:p w:rsidR="006332DF" w:rsidRDefault="00BB55D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134" w:type="dxa"/>
            <w:shd w:val="clear" w:color="auto" w:fill="auto"/>
            <w:vAlign w:val="center"/>
          </w:tcPr>
          <w:p w:rsidR="006332DF" w:rsidRDefault="00BB55D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417" w:type="dxa"/>
            <w:shd w:val="clear" w:color="auto" w:fill="auto"/>
            <w:vAlign w:val="center"/>
          </w:tcPr>
          <w:p w:rsidR="006332DF" w:rsidRDefault="008228F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2397" w:type="dxa"/>
          </w:tcPr>
          <w:p w:rsidR="006332DF" w:rsidRDefault="008228F6">
            <w:pPr>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практических задач</w:t>
            </w:r>
          </w:p>
        </w:tc>
      </w:tr>
      <w:tr w:rsidR="006332DF">
        <w:trPr>
          <w:trHeight w:val="440"/>
          <w:jc w:val="center"/>
        </w:trPr>
        <w:tc>
          <w:tcPr>
            <w:tcW w:w="630" w:type="dxa"/>
            <w:tcBorders>
              <w:left w:val="single" w:sz="4" w:space="0" w:color="000000"/>
              <w:bottom w:val="single" w:sz="4" w:space="0" w:color="000000"/>
            </w:tcBorders>
            <w:shd w:val="clear" w:color="auto" w:fill="auto"/>
            <w:vAlign w:val="center"/>
          </w:tcPr>
          <w:p w:rsidR="006332DF" w:rsidRDefault="008228F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3760" w:type="dxa"/>
            <w:tcBorders>
              <w:bottom w:val="single" w:sz="4" w:space="0" w:color="000000"/>
            </w:tcBorders>
            <w:shd w:val="clear" w:color="auto" w:fill="auto"/>
            <w:vAlign w:val="center"/>
          </w:tcPr>
          <w:p w:rsidR="006332DF" w:rsidRDefault="008228F6">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Программирование 3D-принтера</w:t>
            </w:r>
          </w:p>
        </w:tc>
        <w:tc>
          <w:tcPr>
            <w:tcW w:w="992" w:type="dxa"/>
            <w:tcBorders>
              <w:bottom w:val="single" w:sz="4" w:space="0" w:color="000000"/>
            </w:tcBorders>
            <w:shd w:val="clear" w:color="auto" w:fill="auto"/>
            <w:vAlign w:val="center"/>
          </w:tcPr>
          <w:p w:rsidR="006332DF" w:rsidRDefault="00BB55D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002372C3">
              <w:rPr>
                <w:rFonts w:ascii="Times New Roman" w:eastAsia="Times New Roman" w:hAnsi="Times New Roman" w:cs="Times New Roman"/>
                <w:b/>
                <w:sz w:val="28"/>
                <w:szCs w:val="28"/>
              </w:rPr>
              <w:t>4</w:t>
            </w:r>
          </w:p>
        </w:tc>
        <w:tc>
          <w:tcPr>
            <w:tcW w:w="1134" w:type="dxa"/>
            <w:tcBorders>
              <w:bottom w:val="single" w:sz="4" w:space="0" w:color="000000"/>
            </w:tcBorders>
            <w:shd w:val="clear" w:color="auto" w:fill="auto"/>
            <w:vAlign w:val="center"/>
          </w:tcPr>
          <w:p w:rsidR="006332DF" w:rsidRDefault="002372C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p>
        </w:tc>
        <w:tc>
          <w:tcPr>
            <w:tcW w:w="1417" w:type="dxa"/>
            <w:tcBorders>
              <w:bottom w:val="single" w:sz="4" w:space="0" w:color="000000"/>
            </w:tcBorders>
            <w:shd w:val="clear" w:color="auto" w:fill="auto"/>
            <w:vAlign w:val="center"/>
          </w:tcPr>
          <w:p w:rsidR="006332DF" w:rsidRDefault="002372C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p>
        </w:tc>
        <w:tc>
          <w:tcPr>
            <w:tcW w:w="2397" w:type="dxa"/>
          </w:tcPr>
          <w:p w:rsidR="006332DF" w:rsidRDefault="006332DF">
            <w:pPr>
              <w:pBdr>
                <w:top w:val="nil"/>
                <w:left w:val="nil"/>
                <w:bottom w:val="nil"/>
                <w:right w:val="nil"/>
                <w:between w:val="nil"/>
              </w:pBdr>
              <w:jc w:val="center"/>
              <w:rPr>
                <w:rFonts w:ascii="Times New Roman" w:eastAsia="Times New Roman" w:hAnsi="Times New Roman" w:cs="Times New Roman"/>
                <w:sz w:val="28"/>
                <w:szCs w:val="28"/>
              </w:rPr>
            </w:pPr>
          </w:p>
        </w:tc>
      </w:tr>
      <w:tr w:rsidR="006332DF">
        <w:trPr>
          <w:trHeight w:val="423"/>
          <w:jc w:val="center"/>
        </w:trPr>
        <w:tc>
          <w:tcPr>
            <w:tcW w:w="630" w:type="dxa"/>
            <w:tcBorders>
              <w:left w:val="single" w:sz="4" w:space="0" w:color="000000"/>
              <w:bottom w:val="single" w:sz="4" w:space="0" w:color="000000"/>
            </w:tcBorders>
            <w:shd w:val="clear" w:color="auto" w:fill="auto"/>
            <w:vAlign w:val="center"/>
          </w:tcPr>
          <w:p w:rsidR="006332DF" w:rsidRDefault="008228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c>
          <w:tcPr>
            <w:tcW w:w="3760" w:type="dxa"/>
            <w:tcBorders>
              <w:bottom w:val="single" w:sz="4" w:space="0" w:color="000000"/>
            </w:tcBorders>
            <w:shd w:val="clear" w:color="auto" w:fill="auto"/>
            <w:vAlign w:val="center"/>
          </w:tcPr>
          <w:p w:rsidR="006332DF" w:rsidRDefault="008228F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Введение в 3D-моделирование и </w:t>
            </w:r>
            <w:proofErr w:type="spellStart"/>
            <w:r>
              <w:rPr>
                <w:rFonts w:ascii="Times New Roman" w:eastAsia="Times New Roman" w:hAnsi="Times New Roman" w:cs="Times New Roman"/>
                <w:sz w:val="28"/>
                <w:szCs w:val="28"/>
              </w:rPr>
              <w:t>протопирование</w:t>
            </w:r>
            <w:proofErr w:type="spellEnd"/>
          </w:p>
        </w:tc>
        <w:tc>
          <w:tcPr>
            <w:tcW w:w="992" w:type="dxa"/>
            <w:tcBorders>
              <w:bottom w:val="single" w:sz="4" w:space="0" w:color="000000"/>
            </w:tcBorders>
            <w:shd w:val="clear" w:color="auto" w:fill="auto"/>
            <w:vAlign w:val="center"/>
          </w:tcPr>
          <w:p w:rsidR="006332DF" w:rsidRDefault="00BB55D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134" w:type="dxa"/>
            <w:tcBorders>
              <w:bottom w:val="single" w:sz="4" w:space="0" w:color="000000"/>
            </w:tcBorders>
            <w:shd w:val="clear" w:color="auto" w:fill="auto"/>
            <w:vAlign w:val="center"/>
          </w:tcPr>
          <w:p w:rsidR="006332DF" w:rsidRDefault="00BB55D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7" w:type="dxa"/>
            <w:tcBorders>
              <w:bottom w:val="single" w:sz="4" w:space="0" w:color="000000"/>
            </w:tcBorders>
            <w:shd w:val="clear" w:color="auto" w:fill="auto"/>
            <w:vAlign w:val="center"/>
          </w:tcPr>
          <w:p w:rsidR="006332DF" w:rsidRDefault="002D0E1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397" w:type="dxa"/>
          </w:tcPr>
          <w:p w:rsidR="006332DF" w:rsidRDefault="008228F6">
            <w:pPr>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Тест</w:t>
            </w:r>
          </w:p>
        </w:tc>
      </w:tr>
      <w:tr w:rsidR="006332DF">
        <w:trPr>
          <w:trHeight w:val="557"/>
          <w:jc w:val="center"/>
        </w:trPr>
        <w:tc>
          <w:tcPr>
            <w:tcW w:w="630" w:type="dxa"/>
            <w:tcBorders>
              <w:left w:val="single" w:sz="4" w:space="0" w:color="000000"/>
              <w:bottom w:val="single" w:sz="4" w:space="0" w:color="000000"/>
            </w:tcBorders>
            <w:shd w:val="clear" w:color="auto" w:fill="auto"/>
            <w:vAlign w:val="center"/>
          </w:tcPr>
          <w:p w:rsidR="006332DF" w:rsidRDefault="008228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p>
        </w:tc>
        <w:tc>
          <w:tcPr>
            <w:tcW w:w="3760" w:type="dxa"/>
            <w:tcBorders>
              <w:bottom w:val="single" w:sz="4" w:space="0" w:color="000000"/>
            </w:tcBorders>
            <w:shd w:val="clear" w:color="auto" w:fill="auto"/>
            <w:vAlign w:val="center"/>
          </w:tcPr>
          <w:p w:rsidR="006332DF" w:rsidRDefault="008228F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Компьютерная графика и сферы её применения </w:t>
            </w:r>
          </w:p>
        </w:tc>
        <w:tc>
          <w:tcPr>
            <w:tcW w:w="992" w:type="dxa"/>
            <w:tcBorders>
              <w:bottom w:val="single" w:sz="4" w:space="0" w:color="000000"/>
            </w:tcBorders>
            <w:shd w:val="clear" w:color="auto" w:fill="auto"/>
            <w:vAlign w:val="center"/>
          </w:tcPr>
          <w:p w:rsidR="006332DF" w:rsidRDefault="00BB55D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134" w:type="dxa"/>
            <w:tcBorders>
              <w:bottom w:val="single" w:sz="4" w:space="0" w:color="000000"/>
            </w:tcBorders>
            <w:shd w:val="clear" w:color="auto" w:fill="auto"/>
            <w:vAlign w:val="center"/>
          </w:tcPr>
          <w:p w:rsidR="006332DF" w:rsidRDefault="00BB55D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417" w:type="dxa"/>
            <w:tcBorders>
              <w:bottom w:val="single" w:sz="4" w:space="0" w:color="000000"/>
            </w:tcBorders>
            <w:shd w:val="clear" w:color="auto" w:fill="auto"/>
            <w:vAlign w:val="center"/>
          </w:tcPr>
          <w:p w:rsidR="006332DF" w:rsidRDefault="002D0E1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397" w:type="dxa"/>
          </w:tcPr>
          <w:p w:rsidR="006332DF" w:rsidRDefault="008228F6">
            <w:pPr>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Наблюдение</w:t>
            </w:r>
          </w:p>
        </w:tc>
      </w:tr>
      <w:tr w:rsidR="006332DF">
        <w:trPr>
          <w:trHeight w:val="440"/>
          <w:jc w:val="center"/>
        </w:trPr>
        <w:tc>
          <w:tcPr>
            <w:tcW w:w="630" w:type="dxa"/>
            <w:tcBorders>
              <w:left w:val="single" w:sz="4" w:space="0" w:color="000000"/>
              <w:bottom w:val="single" w:sz="4" w:space="0" w:color="000000"/>
            </w:tcBorders>
            <w:shd w:val="clear" w:color="auto" w:fill="auto"/>
            <w:vAlign w:val="center"/>
          </w:tcPr>
          <w:p w:rsidR="006332DF" w:rsidRDefault="008228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c>
          <w:tcPr>
            <w:tcW w:w="3760" w:type="dxa"/>
            <w:tcBorders>
              <w:bottom w:val="single" w:sz="4" w:space="0" w:color="000000"/>
            </w:tcBorders>
            <w:shd w:val="clear" w:color="auto" w:fill="auto"/>
            <w:vAlign w:val="center"/>
          </w:tcPr>
          <w:p w:rsidR="006332DF" w:rsidRDefault="008228F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Инженерный дизайн</w:t>
            </w:r>
          </w:p>
        </w:tc>
        <w:tc>
          <w:tcPr>
            <w:tcW w:w="992" w:type="dxa"/>
            <w:tcBorders>
              <w:bottom w:val="single" w:sz="4" w:space="0" w:color="000000"/>
            </w:tcBorders>
            <w:shd w:val="clear" w:color="auto" w:fill="auto"/>
            <w:vAlign w:val="center"/>
          </w:tcPr>
          <w:p w:rsidR="006332DF" w:rsidRDefault="002D0E1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134" w:type="dxa"/>
            <w:tcBorders>
              <w:bottom w:val="single" w:sz="4" w:space="0" w:color="000000"/>
            </w:tcBorders>
            <w:shd w:val="clear" w:color="auto" w:fill="auto"/>
            <w:vAlign w:val="center"/>
          </w:tcPr>
          <w:p w:rsidR="006332DF" w:rsidRDefault="002D0E1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417" w:type="dxa"/>
            <w:tcBorders>
              <w:bottom w:val="single" w:sz="4" w:space="0" w:color="000000"/>
            </w:tcBorders>
            <w:shd w:val="clear" w:color="auto" w:fill="auto"/>
            <w:vAlign w:val="center"/>
          </w:tcPr>
          <w:p w:rsidR="006332DF" w:rsidRDefault="002D0E1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397" w:type="dxa"/>
          </w:tcPr>
          <w:p w:rsidR="006332DF" w:rsidRDefault="008228F6">
            <w:pPr>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Тест</w:t>
            </w:r>
          </w:p>
        </w:tc>
      </w:tr>
      <w:tr w:rsidR="006332DF">
        <w:trPr>
          <w:trHeight w:val="440"/>
          <w:jc w:val="center"/>
        </w:trPr>
        <w:tc>
          <w:tcPr>
            <w:tcW w:w="630" w:type="dxa"/>
            <w:tcBorders>
              <w:left w:val="single" w:sz="4" w:space="0" w:color="000000"/>
              <w:bottom w:val="single" w:sz="4" w:space="0" w:color="000000"/>
            </w:tcBorders>
            <w:shd w:val="clear" w:color="auto" w:fill="auto"/>
            <w:vAlign w:val="center"/>
          </w:tcPr>
          <w:p w:rsidR="006332DF" w:rsidRDefault="008228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3760" w:type="dxa"/>
            <w:tcBorders>
              <w:bottom w:val="single" w:sz="4" w:space="0" w:color="000000"/>
            </w:tcBorders>
            <w:shd w:val="clear" w:color="auto" w:fill="auto"/>
            <w:vAlign w:val="center"/>
          </w:tcPr>
          <w:p w:rsidR="006332DF" w:rsidRDefault="008228F6">
            <w:pPr>
              <w:jc w:val="both"/>
              <w:rPr>
                <w:rFonts w:ascii="Times New Roman" w:eastAsia="Times New Roman" w:hAnsi="Times New Roman" w:cs="Times New Roman"/>
                <w:sz w:val="28"/>
                <w:szCs w:val="28"/>
              </w:rPr>
            </w:pPr>
            <w:bookmarkStart w:id="5" w:name="_2et92p0" w:colFirst="0" w:colLast="0"/>
            <w:bookmarkEnd w:id="5"/>
            <w:r>
              <w:rPr>
                <w:rFonts w:ascii="Times New Roman" w:eastAsia="Times New Roman" w:hAnsi="Times New Roman" w:cs="Times New Roman"/>
                <w:sz w:val="28"/>
                <w:szCs w:val="28"/>
              </w:rPr>
              <w:t xml:space="preserve">Работа 3D-принтера </w:t>
            </w:r>
          </w:p>
        </w:tc>
        <w:tc>
          <w:tcPr>
            <w:tcW w:w="992" w:type="dxa"/>
            <w:tcBorders>
              <w:bottom w:val="single" w:sz="4" w:space="0" w:color="000000"/>
            </w:tcBorders>
            <w:shd w:val="clear" w:color="auto" w:fill="auto"/>
            <w:vAlign w:val="center"/>
          </w:tcPr>
          <w:p w:rsidR="006332DF" w:rsidRDefault="00BB55D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1134" w:type="dxa"/>
            <w:tcBorders>
              <w:bottom w:val="single" w:sz="4" w:space="0" w:color="000000"/>
            </w:tcBorders>
            <w:shd w:val="clear" w:color="auto" w:fill="auto"/>
            <w:vAlign w:val="center"/>
          </w:tcPr>
          <w:p w:rsidR="006332DF" w:rsidRDefault="00BB55D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7" w:type="dxa"/>
            <w:tcBorders>
              <w:bottom w:val="single" w:sz="4" w:space="0" w:color="000000"/>
            </w:tcBorders>
            <w:shd w:val="clear" w:color="auto" w:fill="auto"/>
            <w:vAlign w:val="center"/>
          </w:tcPr>
          <w:p w:rsidR="006332DF" w:rsidRDefault="002D0E1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397" w:type="dxa"/>
          </w:tcPr>
          <w:p w:rsidR="006332DF" w:rsidRDefault="006332DF">
            <w:pPr>
              <w:pBdr>
                <w:top w:val="nil"/>
                <w:left w:val="nil"/>
                <w:bottom w:val="nil"/>
                <w:right w:val="nil"/>
                <w:between w:val="nil"/>
              </w:pBdr>
              <w:jc w:val="center"/>
              <w:rPr>
                <w:rFonts w:ascii="Times New Roman" w:eastAsia="Times New Roman" w:hAnsi="Times New Roman" w:cs="Times New Roman"/>
                <w:sz w:val="28"/>
                <w:szCs w:val="28"/>
              </w:rPr>
            </w:pPr>
          </w:p>
        </w:tc>
      </w:tr>
      <w:tr w:rsidR="006332DF">
        <w:trPr>
          <w:trHeight w:val="440"/>
          <w:jc w:val="center"/>
        </w:trPr>
        <w:tc>
          <w:tcPr>
            <w:tcW w:w="630" w:type="dxa"/>
            <w:tcBorders>
              <w:top w:val="single" w:sz="4" w:space="0" w:color="000000"/>
              <w:left w:val="single" w:sz="4" w:space="0" w:color="000000"/>
              <w:bottom w:val="single" w:sz="4" w:space="0" w:color="000000"/>
            </w:tcBorders>
            <w:shd w:val="clear" w:color="auto" w:fill="auto"/>
            <w:vAlign w:val="center"/>
          </w:tcPr>
          <w:p w:rsidR="006332DF" w:rsidRDefault="008228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760" w:type="dxa"/>
            <w:tcBorders>
              <w:top w:val="single" w:sz="4" w:space="0" w:color="000000"/>
              <w:bottom w:val="single" w:sz="4" w:space="0" w:color="000000"/>
            </w:tcBorders>
            <w:shd w:val="clear" w:color="auto" w:fill="auto"/>
            <w:vAlign w:val="center"/>
          </w:tcPr>
          <w:p w:rsidR="006332DF" w:rsidRDefault="008228F6">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Полимерные материалы, используемые для печати. 3D- модель</w:t>
            </w:r>
          </w:p>
        </w:tc>
        <w:tc>
          <w:tcPr>
            <w:tcW w:w="992" w:type="dxa"/>
            <w:tcBorders>
              <w:top w:val="single" w:sz="4" w:space="0" w:color="000000"/>
              <w:bottom w:val="single" w:sz="4" w:space="0" w:color="000000"/>
            </w:tcBorders>
            <w:shd w:val="clear" w:color="auto" w:fill="auto"/>
            <w:vAlign w:val="center"/>
          </w:tcPr>
          <w:p w:rsidR="006332DF" w:rsidRDefault="00BB55D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002372C3">
              <w:rPr>
                <w:rFonts w:ascii="Times New Roman" w:eastAsia="Times New Roman" w:hAnsi="Times New Roman" w:cs="Times New Roman"/>
                <w:b/>
                <w:sz w:val="28"/>
                <w:szCs w:val="28"/>
              </w:rPr>
              <w:t>0</w:t>
            </w:r>
          </w:p>
        </w:tc>
        <w:tc>
          <w:tcPr>
            <w:tcW w:w="1134" w:type="dxa"/>
            <w:tcBorders>
              <w:top w:val="single" w:sz="4" w:space="0" w:color="000000"/>
              <w:bottom w:val="single" w:sz="4" w:space="0" w:color="000000"/>
            </w:tcBorders>
            <w:shd w:val="clear" w:color="auto" w:fill="auto"/>
            <w:vAlign w:val="center"/>
          </w:tcPr>
          <w:p w:rsidR="006332DF" w:rsidRDefault="002372C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1417" w:type="dxa"/>
            <w:tcBorders>
              <w:top w:val="single" w:sz="4" w:space="0" w:color="000000"/>
              <w:bottom w:val="single" w:sz="4" w:space="0" w:color="000000"/>
            </w:tcBorders>
            <w:shd w:val="clear" w:color="auto" w:fill="auto"/>
            <w:vAlign w:val="center"/>
          </w:tcPr>
          <w:p w:rsidR="006332DF" w:rsidRDefault="002372C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p>
        </w:tc>
        <w:tc>
          <w:tcPr>
            <w:tcW w:w="2397" w:type="dxa"/>
          </w:tcPr>
          <w:p w:rsidR="006332DF" w:rsidRDefault="006332DF">
            <w:pPr>
              <w:pBdr>
                <w:top w:val="nil"/>
                <w:left w:val="nil"/>
                <w:bottom w:val="nil"/>
                <w:right w:val="nil"/>
                <w:between w:val="nil"/>
              </w:pBdr>
              <w:jc w:val="center"/>
              <w:rPr>
                <w:rFonts w:ascii="Times New Roman" w:eastAsia="Times New Roman" w:hAnsi="Times New Roman" w:cs="Times New Roman"/>
                <w:sz w:val="28"/>
                <w:szCs w:val="28"/>
              </w:rPr>
            </w:pPr>
          </w:p>
        </w:tc>
      </w:tr>
      <w:tr w:rsidR="006332DF">
        <w:trPr>
          <w:trHeight w:val="440"/>
          <w:jc w:val="center"/>
        </w:trPr>
        <w:tc>
          <w:tcPr>
            <w:tcW w:w="630" w:type="dxa"/>
            <w:tcBorders>
              <w:top w:val="single" w:sz="4" w:space="0" w:color="000000"/>
              <w:left w:val="single" w:sz="4" w:space="0" w:color="000000"/>
              <w:bottom w:val="single" w:sz="4" w:space="0" w:color="000000"/>
            </w:tcBorders>
            <w:shd w:val="clear" w:color="auto" w:fill="auto"/>
            <w:vAlign w:val="center"/>
          </w:tcPr>
          <w:p w:rsidR="006332DF" w:rsidRDefault="008228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4.1</w:t>
            </w:r>
          </w:p>
        </w:tc>
        <w:tc>
          <w:tcPr>
            <w:tcW w:w="3760" w:type="dxa"/>
            <w:tcBorders>
              <w:top w:val="single" w:sz="4" w:space="0" w:color="000000"/>
              <w:bottom w:val="single" w:sz="4" w:space="0" w:color="000000"/>
            </w:tcBorders>
            <w:shd w:val="clear" w:color="auto" w:fill="auto"/>
            <w:vAlign w:val="center"/>
          </w:tcPr>
          <w:p w:rsidR="006332DF" w:rsidRDefault="008228F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Типы материалов и их возможности</w:t>
            </w:r>
          </w:p>
        </w:tc>
        <w:tc>
          <w:tcPr>
            <w:tcW w:w="992" w:type="dxa"/>
            <w:tcBorders>
              <w:top w:val="single" w:sz="4" w:space="0" w:color="000000"/>
              <w:bottom w:val="single" w:sz="4" w:space="0" w:color="000000"/>
            </w:tcBorders>
            <w:shd w:val="clear" w:color="auto" w:fill="auto"/>
            <w:vAlign w:val="center"/>
          </w:tcPr>
          <w:p w:rsidR="006332DF" w:rsidRDefault="002D0E1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134" w:type="dxa"/>
            <w:tcBorders>
              <w:top w:val="single" w:sz="4" w:space="0" w:color="000000"/>
              <w:bottom w:val="single" w:sz="4" w:space="0" w:color="000000"/>
            </w:tcBorders>
            <w:shd w:val="clear" w:color="auto" w:fill="auto"/>
            <w:vAlign w:val="center"/>
          </w:tcPr>
          <w:p w:rsidR="006332DF" w:rsidRDefault="002D0E1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7" w:type="dxa"/>
            <w:tcBorders>
              <w:top w:val="single" w:sz="4" w:space="0" w:color="000000"/>
              <w:bottom w:val="single" w:sz="4" w:space="0" w:color="000000"/>
            </w:tcBorders>
            <w:shd w:val="clear" w:color="auto" w:fill="auto"/>
            <w:vAlign w:val="center"/>
          </w:tcPr>
          <w:p w:rsidR="006332DF" w:rsidRDefault="008228F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2397" w:type="dxa"/>
            <w:vMerge w:val="restart"/>
          </w:tcPr>
          <w:p w:rsidR="006332DF" w:rsidRDefault="008228F6">
            <w:pPr>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Наблюдение</w:t>
            </w:r>
          </w:p>
        </w:tc>
      </w:tr>
      <w:tr w:rsidR="006332DF">
        <w:trPr>
          <w:trHeight w:val="440"/>
          <w:jc w:val="center"/>
        </w:trPr>
        <w:tc>
          <w:tcPr>
            <w:tcW w:w="630" w:type="dxa"/>
            <w:tcBorders>
              <w:left w:val="single" w:sz="4" w:space="0" w:color="000000"/>
              <w:bottom w:val="single" w:sz="4" w:space="0" w:color="000000"/>
            </w:tcBorders>
            <w:shd w:val="clear" w:color="auto" w:fill="auto"/>
            <w:vAlign w:val="center"/>
          </w:tcPr>
          <w:p w:rsidR="006332DF" w:rsidRDefault="008228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p>
        </w:tc>
        <w:tc>
          <w:tcPr>
            <w:tcW w:w="3760" w:type="dxa"/>
            <w:tcBorders>
              <w:bottom w:val="single" w:sz="4" w:space="0" w:color="000000"/>
            </w:tcBorders>
            <w:shd w:val="clear" w:color="auto" w:fill="auto"/>
            <w:vAlign w:val="center"/>
          </w:tcPr>
          <w:p w:rsidR="006332DF" w:rsidRDefault="008228F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Эксперимент с различными материалами</w:t>
            </w:r>
          </w:p>
        </w:tc>
        <w:tc>
          <w:tcPr>
            <w:tcW w:w="992" w:type="dxa"/>
            <w:tcBorders>
              <w:bottom w:val="single" w:sz="4" w:space="0" w:color="000000"/>
            </w:tcBorders>
            <w:shd w:val="clear" w:color="auto" w:fill="auto"/>
            <w:vAlign w:val="center"/>
          </w:tcPr>
          <w:p w:rsidR="006332DF" w:rsidRDefault="002372C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134" w:type="dxa"/>
            <w:tcBorders>
              <w:bottom w:val="single" w:sz="4" w:space="0" w:color="000000"/>
            </w:tcBorders>
            <w:shd w:val="clear" w:color="auto" w:fill="auto"/>
            <w:vAlign w:val="center"/>
          </w:tcPr>
          <w:p w:rsidR="006332DF" w:rsidRDefault="008228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417" w:type="dxa"/>
            <w:tcBorders>
              <w:bottom w:val="single" w:sz="4" w:space="0" w:color="000000"/>
            </w:tcBorders>
            <w:shd w:val="clear" w:color="auto" w:fill="auto"/>
            <w:vAlign w:val="center"/>
          </w:tcPr>
          <w:p w:rsidR="006332DF" w:rsidRDefault="002372C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397" w:type="dxa"/>
            <w:vMerge/>
          </w:tcPr>
          <w:p w:rsidR="006332DF" w:rsidRDefault="006332DF">
            <w:pPr>
              <w:pBdr>
                <w:top w:val="nil"/>
                <w:left w:val="nil"/>
                <w:bottom w:val="nil"/>
                <w:right w:val="nil"/>
                <w:between w:val="nil"/>
              </w:pBdr>
              <w:spacing w:line="276" w:lineRule="auto"/>
              <w:rPr>
                <w:rFonts w:ascii="Times New Roman" w:eastAsia="Times New Roman" w:hAnsi="Times New Roman" w:cs="Times New Roman"/>
                <w:sz w:val="28"/>
                <w:szCs w:val="28"/>
              </w:rPr>
            </w:pPr>
          </w:p>
        </w:tc>
      </w:tr>
      <w:tr w:rsidR="006332DF">
        <w:trPr>
          <w:trHeight w:val="440"/>
          <w:jc w:val="center"/>
        </w:trPr>
        <w:tc>
          <w:tcPr>
            <w:tcW w:w="630" w:type="dxa"/>
            <w:tcBorders>
              <w:top w:val="single" w:sz="4" w:space="0" w:color="000000"/>
              <w:left w:val="single" w:sz="4" w:space="0" w:color="000000"/>
              <w:bottom w:val="single" w:sz="4" w:space="0" w:color="000000"/>
            </w:tcBorders>
            <w:shd w:val="clear" w:color="auto" w:fill="auto"/>
            <w:vAlign w:val="center"/>
          </w:tcPr>
          <w:p w:rsidR="006332DF" w:rsidRDefault="008228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4.3</w:t>
            </w:r>
          </w:p>
        </w:tc>
        <w:tc>
          <w:tcPr>
            <w:tcW w:w="3760" w:type="dxa"/>
            <w:tcBorders>
              <w:top w:val="single" w:sz="4" w:space="0" w:color="000000"/>
              <w:bottom w:val="single" w:sz="4" w:space="0" w:color="000000"/>
            </w:tcBorders>
            <w:shd w:val="clear" w:color="auto" w:fill="auto"/>
            <w:vAlign w:val="center"/>
          </w:tcPr>
          <w:p w:rsidR="006332DF" w:rsidRDefault="008228F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Изготовление 3D- модели</w:t>
            </w:r>
          </w:p>
        </w:tc>
        <w:tc>
          <w:tcPr>
            <w:tcW w:w="992" w:type="dxa"/>
            <w:tcBorders>
              <w:top w:val="single" w:sz="4" w:space="0" w:color="000000"/>
              <w:bottom w:val="single" w:sz="4" w:space="0" w:color="000000"/>
            </w:tcBorders>
            <w:shd w:val="clear" w:color="auto" w:fill="auto"/>
            <w:vAlign w:val="center"/>
          </w:tcPr>
          <w:p w:rsidR="006332DF" w:rsidRDefault="002372C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134" w:type="dxa"/>
            <w:tcBorders>
              <w:top w:val="single" w:sz="4" w:space="0" w:color="000000"/>
              <w:bottom w:val="single" w:sz="4" w:space="0" w:color="000000"/>
            </w:tcBorders>
            <w:shd w:val="clear" w:color="auto" w:fill="auto"/>
            <w:vAlign w:val="center"/>
          </w:tcPr>
          <w:p w:rsidR="006332DF" w:rsidRDefault="008228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417" w:type="dxa"/>
            <w:tcBorders>
              <w:top w:val="single" w:sz="4" w:space="0" w:color="000000"/>
              <w:bottom w:val="single" w:sz="4" w:space="0" w:color="000000"/>
            </w:tcBorders>
            <w:shd w:val="clear" w:color="auto" w:fill="auto"/>
            <w:vAlign w:val="center"/>
          </w:tcPr>
          <w:p w:rsidR="006332DF" w:rsidRDefault="002372C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397" w:type="dxa"/>
            <w:vMerge/>
          </w:tcPr>
          <w:p w:rsidR="006332DF" w:rsidRDefault="006332DF">
            <w:pPr>
              <w:pBdr>
                <w:top w:val="nil"/>
                <w:left w:val="nil"/>
                <w:bottom w:val="nil"/>
                <w:right w:val="nil"/>
                <w:between w:val="nil"/>
              </w:pBdr>
              <w:spacing w:line="276" w:lineRule="auto"/>
              <w:rPr>
                <w:rFonts w:ascii="Times New Roman" w:eastAsia="Times New Roman" w:hAnsi="Times New Roman" w:cs="Times New Roman"/>
                <w:sz w:val="28"/>
                <w:szCs w:val="28"/>
              </w:rPr>
            </w:pPr>
          </w:p>
        </w:tc>
      </w:tr>
    </w:tbl>
    <w:p w:rsidR="006332DF" w:rsidRDefault="008228F6">
      <w:r>
        <w:br w:type="page"/>
      </w:r>
    </w:p>
    <w:tbl>
      <w:tblPr>
        <w:tblStyle w:val="a7"/>
        <w:tblW w:w="103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3760"/>
        <w:gridCol w:w="992"/>
        <w:gridCol w:w="1134"/>
        <w:gridCol w:w="1417"/>
        <w:gridCol w:w="2397"/>
      </w:tblGrid>
      <w:tr w:rsidR="006332DF">
        <w:trPr>
          <w:trHeight w:val="440"/>
          <w:jc w:val="center"/>
        </w:trPr>
        <w:tc>
          <w:tcPr>
            <w:tcW w:w="630" w:type="dxa"/>
            <w:tcBorders>
              <w:top w:val="single" w:sz="4" w:space="0" w:color="000000"/>
              <w:left w:val="single" w:sz="4" w:space="0" w:color="000000"/>
              <w:bottom w:val="single" w:sz="4" w:space="0" w:color="000000"/>
            </w:tcBorders>
            <w:shd w:val="clear" w:color="auto" w:fill="auto"/>
            <w:vAlign w:val="center"/>
          </w:tcPr>
          <w:p w:rsidR="006332DF" w:rsidRDefault="008228F6">
            <w:pPr>
              <w:tabs>
                <w:tab w:val="left" w:pos="128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5</w:t>
            </w:r>
          </w:p>
        </w:tc>
        <w:tc>
          <w:tcPr>
            <w:tcW w:w="3760" w:type="dxa"/>
            <w:tcBorders>
              <w:top w:val="single" w:sz="4" w:space="0" w:color="000000"/>
              <w:bottom w:val="single" w:sz="4" w:space="0" w:color="000000"/>
            </w:tcBorders>
            <w:shd w:val="clear" w:color="auto" w:fill="auto"/>
            <w:vAlign w:val="center"/>
          </w:tcPr>
          <w:p w:rsidR="006332DF" w:rsidRDefault="008228F6">
            <w:pPr>
              <w:tabs>
                <w:tab w:val="left" w:pos="1280"/>
              </w:tabs>
              <w:spacing w:line="360" w:lineRule="auto"/>
              <w:rPr>
                <w:rFonts w:ascii="Times New Roman" w:eastAsia="Times New Roman" w:hAnsi="Times New Roman" w:cs="Times New Roman"/>
                <w:b/>
                <w:sz w:val="28"/>
                <w:szCs w:val="28"/>
              </w:rPr>
            </w:pPr>
            <w:bookmarkStart w:id="6" w:name="_tyjcwt" w:colFirst="0" w:colLast="0"/>
            <w:bookmarkEnd w:id="6"/>
            <w:r>
              <w:rPr>
                <w:rFonts w:ascii="Times New Roman" w:eastAsia="Times New Roman" w:hAnsi="Times New Roman" w:cs="Times New Roman"/>
                <w:b/>
                <w:color w:val="000000"/>
                <w:sz w:val="28"/>
                <w:szCs w:val="28"/>
              </w:rPr>
              <w:t>Лазерная гравировка</w:t>
            </w:r>
          </w:p>
        </w:tc>
        <w:tc>
          <w:tcPr>
            <w:tcW w:w="992" w:type="dxa"/>
            <w:tcBorders>
              <w:top w:val="single" w:sz="4" w:space="0" w:color="000000"/>
              <w:bottom w:val="single" w:sz="4" w:space="0" w:color="000000"/>
            </w:tcBorders>
            <w:shd w:val="clear" w:color="auto" w:fill="auto"/>
            <w:vAlign w:val="center"/>
          </w:tcPr>
          <w:p w:rsidR="006332DF" w:rsidRDefault="002372C3">
            <w:pPr>
              <w:tabs>
                <w:tab w:val="left" w:pos="1280"/>
              </w:tabs>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12</w:t>
            </w:r>
          </w:p>
        </w:tc>
        <w:tc>
          <w:tcPr>
            <w:tcW w:w="1134" w:type="dxa"/>
            <w:tcBorders>
              <w:top w:val="single" w:sz="4" w:space="0" w:color="000000"/>
              <w:bottom w:val="single" w:sz="4" w:space="0" w:color="000000"/>
            </w:tcBorders>
            <w:shd w:val="clear" w:color="auto" w:fill="auto"/>
            <w:vAlign w:val="center"/>
          </w:tcPr>
          <w:p w:rsidR="006332DF" w:rsidRDefault="008228F6">
            <w:pPr>
              <w:tabs>
                <w:tab w:val="left" w:pos="1280"/>
              </w:tabs>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417" w:type="dxa"/>
            <w:tcBorders>
              <w:top w:val="single" w:sz="4" w:space="0" w:color="000000"/>
              <w:bottom w:val="single" w:sz="4" w:space="0" w:color="000000"/>
            </w:tcBorders>
            <w:shd w:val="clear" w:color="auto" w:fill="auto"/>
            <w:vAlign w:val="center"/>
          </w:tcPr>
          <w:p w:rsidR="006332DF" w:rsidRDefault="002372C3">
            <w:pPr>
              <w:tabs>
                <w:tab w:val="left" w:pos="1280"/>
              </w:tabs>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c>
          <w:tcPr>
            <w:tcW w:w="2397" w:type="dxa"/>
            <w:vAlign w:val="center"/>
          </w:tcPr>
          <w:p w:rsidR="006332DF" w:rsidRDefault="006332DF">
            <w:pPr>
              <w:tabs>
                <w:tab w:val="left" w:pos="1280"/>
              </w:tabs>
              <w:spacing w:line="360" w:lineRule="auto"/>
              <w:jc w:val="center"/>
              <w:rPr>
                <w:rFonts w:ascii="Times New Roman" w:eastAsia="Times New Roman" w:hAnsi="Times New Roman" w:cs="Times New Roman"/>
                <w:sz w:val="28"/>
                <w:szCs w:val="28"/>
              </w:rPr>
            </w:pPr>
          </w:p>
        </w:tc>
      </w:tr>
      <w:tr w:rsidR="006332DF">
        <w:trPr>
          <w:trHeight w:val="440"/>
          <w:jc w:val="center"/>
        </w:trPr>
        <w:tc>
          <w:tcPr>
            <w:tcW w:w="630" w:type="dxa"/>
            <w:tcBorders>
              <w:top w:val="single" w:sz="4" w:space="0" w:color="000000"/>
              <w:left w:val="single" w:sz="4" w:space="0" w:color="000000"/>
              <w:bottom w:val="single" w:sz="4" w:space="0" w:color="000000"/>
            </w:tcBorders>
            <w:shd w:val="clear" w:color="auto" w:fill="auto"/>
            <w:vAlign w:val="center"/>
          </w:tcPr>
          <w:p w:rsidR="006332DF" w:rsidRDefault="008228F6">
            <w:pPr>
              <w:tabs>
                <w:tab w:val="left" w:pos="128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3760" w:type="dxa"/>
            <w:tcBorders>
              <w:top w:val="single" w:sz="4" w:space="0" w:color="000000"/>
              <w:bottom w:val="single" w:sz="4" w:space="0" w:color="000000"/>
            </w:tcBorders>
            <w:shd w:val="clear" w:color="auto" w:fill="auto"/>
            <w:vAlign w:val="center"/>
          </w:tcPr>
          <w:p w:rsidR="006332DF" w:rsidRDefault="008228F6">
            <w:pPr>
              <w:tabs>
                <w:tab w:val="left" w:pos="128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Установка лазерной головки. Процесс лазерной гравировки изделия с помощью тестового кейса</w:t>
            </w:r>
          </w:p>
        </w:tc>
        <w:tc>
          <w:tcPr>
            <w:tcW w:w="992" w:type="dxa"/>
            <w:tcBorders>
              <w:top w:val="single" w:sz="4" w:space="0" w:color="000000"/>
              <w:bottom w:val="single" w:sz="4" w:space="0" w:color="000000"/>
            </w:tcBorders>
            <w:shd w:val="clear" w:color="auto" w:fill="auto"/>
            <w:vAlign w:val="center"/>
          </w:tcPr>
          <w:p w:rsidR="006332DF" w:rsidRDefault="002372C3">
            <w:pPr>
              <w:tabs>
                <w:tab w:val="left" w:pos="1280"/>
              </w:tabs>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7</w:t>
            </w:r>
          </w:p>
        </w:tc>
        <w:tc>
          <w:tcPr>
            <w:tcW w:w="1134" w:type="dxa"/>
            <w:tcBorders>
              <w:top w:val="single" w:sz="4" w:space="0" w:color="000000"/>
              <w:bottom w:val="single" w:sz="4" w:space="0" w:color="000000"/>
            </w:tcBorders>
            <w:shd w:val="clear" w:color="auto" w:fill="auto"/>
            <w:vAlign w:val="center"/>
          </w:tcPr>
          <w:p w:rsidR="006332DF" w:rsidRDefault="008228F6">
            <w:pPr>
              <w:tabs>
                <w:tab w:val="left" w:pos="1280"/>
              </w:tabs>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0</w:t>
            </w:r>
          </w:p>
        </w:tc>
        <w:tc>
          <w:tcPr>
            <w:tcW w:w="1417" w:type="dxa"/>
            <w:tcBorders>
              <w:top w:val="single" w:sz="4" w:space="0" w:color="000000"/>
              <w:bottom w:val="single" w:sz="4" w:space="0" w:color="000000"/>
            </w:tcBorders>
            <w:shd w:val="clear" w:color="auto" w:fill="auto"/>
            <w:vAlign w:val="center"/>
          </w:tcPr>
          <w:p w:rsidR="006332DF" w:rsidRDefault="002372C3">
            <w:pPr>
              <w:tabs>
                <w:tab w:val="left" w:pos="1280"/>
              </w:tabs>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7</w:t>
            </w:r>
          </w:p>
        </w:tc>
        <w:tc>
          <w:tcPr>
            <w:tcW w:w="2397" w:type="dxa"/>
            <w:vAlign w:val="center"/>
          </w:tcPr>
          <w:p w:rsidR="006332DF" w:rsidRDefault="008228F6">
            <w:pPr>
              <w:tabs>
                <w:tab w:val="left" w:pos="1280"/>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Наблюдение</w:t>
            </w:r>
          </w:p>
        </w:tc>
      </w:tr>
      <w:tr w:rsidR="006332DF">
        <w:trPr>
          <w:trHeight w:val="440"/>
          <w:jc w:val="center"/>
        </w:trPr>
        <w:tc>
          <w:tcPr>
            <w:tcW w:w="630" w:type="dxa"/>
            <w:tcBorders>
              <w:top w:val="single" w:sz="4" w:space="0" w:color="000000"/>
              <w:left w:val="single" w:sz="4" w:space="0" w:color="000000"/>
              <w:bottom w:val="single" w:sz="4" w:space="0" w:color="000000"/>
            </w:tcBorders>
            <w:shd w:val="clear" w:color="auto" w:fill="auto"/>
            <w:vAlign w:val="center"/>
          </w:tcPr>
          <w:p w:rsidR="006332DF" w:rsidRDefault="008228F6">
            <w:pPr>
              <w:tabs>
                <w:tab w:val="left" w:pos="128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3760" w:type="dxa"/>
            <w:tcBorders>
              <w:top w:val="single" w:sz="4" w:space="0" w:color="000000"/>
              <w:bottom w:val="single" w:sz="4" w:space="0" w:color="000000"/>
            </w:tcBorders>
            <w:shd w:val="clear" w:color="auto" w:fill="auto"/>
            <w:vAlign w:val="center"/>
          </w:tcPr>
          <w:p w:rsidR="006332DF" w:rsidRDefault="008228F6">
            <w:pPr>
              <w:tabs>
                <w:tab w:val="left" w:pos="1280"/>
              </w:tabs>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Введение в SCRUM. Основы представления проекта</w:t>
            </w:r>
          </w:p>
        </w:tc>
        <w:tc>
          <w:tcPr>
            <w:tcW w:w="992" w:type="dxa"/>
            <w:tcBorders>
              <w:top w:val="single" w:sz="4" w:space="0" w:color="000000"/>
              <w:bottom w:val="single" w:sz="4" w:space="0" w:color="000000"/>
            </w:tcBorders>
            <w:shd w:val="clear" w:color="auto" w:fill="auto"/>
            <w:vAlign w:val="center"/>
          </w:tcPr>
          <w:p w:rsidR="006332DF" w:rsidRDefault="002D0E18">
            <w:pPr>
              <w:tabs>
                <w:tab w:val="left" w:pos="1280"/>
              </w:tabs>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4</w:t>
            </w:r>
          </w:p>
        </w:tc>
        <w:tc>
          <w:tcPr>
            <w:tcW w:w="1134" w:type="dxa"/>
            <w:tcBorders>
              <w:top w:val="single" w:sz="4" w:space="0" w:color="000000"/>
              <w:bottom w:val="single" w:sz="4" w:space="0" w:color="000000"/>
            </w:tcBorders>
            <w:shd w:val="clear" w:color="auto" w:fill="auto"/>
            <w:vAlign w:val="center"/>
          </w:tcPr>
          <w:p w:rsidR="006332DF" w:rsidRDefault="002D0E18">
            <w:pPr>
              <w:tabs>
                <w:tab w:val="left" w:pos="1280"/>
              </w:tabs>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w:t>
            </w:r>
          </w:p>
        </w:tc>
        <w:tc>
          <w:tcPr>
            <w:tcW w:w="1417" w:type="dxa"/>
            <w:tcBorders>
              <w:top w:val="single" w:sz="4" w:space="0" w:color="000000"/>
              <w:bottom w:val="single" w:sz="4" w:space="0" w:color="000000"/>
            </w:tcBorders>
            <w:shd w:val="clear" w:color="auto" w:fill="auto"/>
            <w:vAlign w:val="center"/>
          </w:tcPr>
          <w:p w:rsidR="006332DF" w:rsidRDefault="002D0E18">
            <w:pPr>
              <w:tabs>
                <w:tab w:val="left" w:pos="1280"/>
              </w:tabs>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w:t>
            </w:r>
          </w:p>
        </w:tc>
        <w:tc>
          <w:tcPr>
            <w:tcW w:w="2397" w:type="dxa"/>
            <w:vAlign w:val="center"/>
          </w:tcPr>
          <w:p w:rsidR="006332DF" w:rsidRDefault="008228F6">
            <w:pPr>
              <w:tabs>
                <w:tab w:val="left" w:pos="1280"/>
              </w:tabs>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Наблюдение</w:t>
            </w:r>
          </w:p>
        </w:tc>
      </w:tr>
      <w:tr w:rsidR="006332DF">
        <w:trPr>
          <w:trHeight w:val="440"/>
          <w:jc w:val="center"/>
        </w:trPr>
        <w:tc>
          <w:tcPr>
            <w:tcW w:w="630" w:type="dxa"/>
            <w:tcBorders>
              <w:top w:val="single" w:sz="4" w:space="0" w:color="000000"/>
              <w:left w:val="single" w:sz="4" w:space="0" w:color="000000"/>
              <w:bottom w:val="single" w:sz="4" w:space="0" w:color="000000"/>
            </w:tcBorders>
            <w:shd w:val="clear" w:color="auto" w:fill="auto"/>
            <w:vAlign w:val="center"/>
          </w:tcPr>
          <w:p w:rsidR="006332DF" w:rsidRDefault="008228F6">
            <w:pPr>
              <w:tabs>
                <w:tab w:val="left" w:pos="1280"/>
              </w:tabs>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6</w:t>
            </w:r>
          </w:p>
        </w:tc>
        <w:tc>
          <w:tcPr>
            <w:tcW w:w="3760" w:type="dxa"/>
            <w:tcBorders>
              <w:top w:val="single" w:sz="4" w:space="0" w:color="000000"/>
              <w:bottom w:val="single" w:sz="4" w:space="0" w:color="000000"/>
            </w:tcBorders>
            <w:shd w:val="clear" w:color="auto" w:fill="auto"/>
            <w:vAlign w:val="center"/>
          </w:tcPr>
          <w:p w:rsidR="006332DF" w:rsidRDefault="008228F6">
            <w:pPr>
              <w:tabs>
                <w:tab w:val="left" w:pos="1280"/>
              </w:tabs>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Фрезерование и сверление в плоскости и объёме</w:t>
            </w:r>
          </w:p>
        </w:tc>
        <w:tc>
          <w:tcPr>
            <w:tcW w:w="992" w:type="dxa"/>
            <w:tcBorders>
              <w:top w:val="single" w:sz="4" w:space="0" w:color="000000"/>
              <w:bottom w:val="single" w:sz="4" w:space="0" w:color="000000"/>
            </w:tcBorders>
            <w:shd w:val="clear" w:color="auto" w:fill="auto"/>
            <w:vAlign w:val="center"/>
          </w:tcPr>
          <w:p w:rsidR="006332DF" w:rsidRDefault="002372C3">
            <w:pPr>
              <w:tabs>
                <w:tab w:val="left" w:pos="1280"/>
              </w:tabs>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c>
          <w:tcPr>
            <w:tcW w:w="1134" w:type="dxa"/>
            <w:tcBorders>
              <w:top w:val="single" w:sz="4" w:space="0" w:color="000000"/>
              <w:bottom w:val="single" w:sz="4" w:space="0" w:color="000000"/>
            </w:tcBorders>
            <w:shd w:val="clear" w:color="auto" w:fill="auto"/>
            <w:vAlign w:val="center"/>
          </w:tcPr>
          <w:p w:rsidR="006332DF" w:rsidRDefault="008228F6">
            <w:pPr>
              <w:tabs>
                <w:tab w:val="left" w:pos="1280"/>
              </w:tabs>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w:t>
            </w:r>
          </w:p>
        </w:tc>
        <w:tc>
          <w:tcPr>
            <w:tcW w:w="1417" w:type="dxa"/>
            <w:tcBorders>
              <w:top w:val="single" w:sz="4" w:space="0" w:color="000000"/>
              <w:bottom w:val="single" w:sz="4" w:space="0" w:color="000000"/>
            </w:tcBorders>
            <w:shd w:val="clear" w:color="auto" w:fill="auto"/>
            <w:vAlign w:val="center"/>
          </w:tcPr>
          <w:p w:rsidR="006332DF" w:rsidRDefault="002372C3">
            <w:pPr>
              <w:tabs>
                <w:tab w:val="left" w:pos="1280"/>
              </w:tabs>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c>
          <w:tcPr>
            <w:tcW w:w="2397" w:type="dxa"/>
            <w:vAlign w:val="center"/>
          </w:tcPr>
          <w:p w:rsidR="006332DF" w:rsidRDefault="008228F6">
            <w:pPr>
              <w:tabs>
                <w:tab w:val="left" w:pos="1280"/>
              </w:tabs>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Наблюдение</w:t>
            </w:r>
          </w:p>
        </w:tc>
      </w:tr>
      <w:tr w:rsidR="006332DF">
        <w:trPr>
          <w:trHeight w:val="440"/>
          <w:jc w:val="center"/>
        </w:trPr>
        <w:tc>
          <w:tcPr>
            <w:tcW w:w="630" w:type="dxa"/>
            <w:tcBorders>
              <w:top w:val="single" w:sz="4" w:space="0" w:color="000000"/>
              <w:left w:val="single" w:sz="4" w:space="0" w:color="000000"/>
              <w:bottom w:val="single" w:sz="4" w:space="0" w:color="000000"/>
            </w:tcBorders>
            <w:shd w:val="clear" w:color="auto" w:fill="auto"/>
            <w:vAlign w:val="center"/>
          </w:tcPr>
          <w:p w:rsidR="006332DF" w:rsidRDefault="008228F6">
            <w:pPr>
              <w:tabs>
                <w:tab w:val="left" w:pos="128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3760" w:type="dxa"/>
            <w:tcBorders>
              <w:top w:val="single" w:sz="4" w:space="0" w:color="000000"/>
              <w:bottom w:val="single" w:sz="4" w:space="0" w:color="000000"/>
            </w:tcBorders>
            <w:shd w:val="clear" w:color="auto" w:fill="auto"/>
            <w:vAlign w:val="center"/>
          </w:tcPr>
          <w:p w:rsidR="006332DF" w:rsidRDefault="008228F6">
            <w:pPr>
              <w:tabs>
                <w:tab w:val="left" w:pos="128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Цифровые макеты и предметы искусства</w:t>
            </w:r>
          </w:p>
        </w:tc>
        <w:tc>
          <w:tcPr>
            <w:tcW w:w="992" w:type="dxa"/>
            <w:tcBorders>
              <w:top w:val="single" w:sz="4" w:space="0" w:color="000000"/>
              <w:bottom w:val="single" w:sz="4" w:space="0" w:color="000000"/>
            </w:tcBorders>
            <w:shd w:val="clear" w:color="auto" w:fill="auto"/>
            <w:vAlign w:val="center"/>
          </w:tcPr>
          <w:p w:rsidR="006332DF" w:rsidRDefault="002372C3">
            <w:pPr>
              <w:tabs>
                <w:tab w:val="left" w:pos="1280"/>
              </w:tabs>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134" w:type="dxa"/>
            <w:tcBorders>
              <w:top w:val="single" w:sz="4" w:space="0" w:color="000000"/>
              <w:bottom w:val="single" w:sz="4" w:space="0" w:color="000000"/>
            </w:tcBorders>
            <w:shd w:val="clear" w:color="auto" w:fill="auto"/>
            <w:vAlign w:val="center"/>
          </w:tcPr>
          <w:p w:rsidR="006332DF" w:rsidRDefault="008228F6">
            <w:pPr>
              <w:tabs>
                <w:tab w:val="left" w:pos="1280"/>
              </w:tabs>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417" w:type="dxa"/>
            <w:tcBorders>
              <w:top w:val="single" w:sz="4" w:space="0" w:color="000000"/>
              <w:bottom w:val="single" w:sz="4" w:space="0" w:color="000000"/>
            </w:tcBorders>
            <w:shd w:val="clear" w:color="auto" w:fill="auto"/>
            <w:vAlign w:val="center"/>
          </w:tcPr>
          <w:p w:rsidR="006332DF" w:rsidRDefault="002372C3">
            <w:pPr>
              <w:tabs>
                <w:tab w:val="left" w:pos="1280"/>
              </w:tabs>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2397" w:type="dxa"/>
            <w:vAlign w:val="center"/>
          </w:tcPr>
          <w:p w:rsidR="006332DF" w:rsidRDefault="008228F6">
            <w:pPr>
              <w:tabs>
                <w:tab w:val="left" w:pos="1280"/>
              </w:tabs>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Наблюдение</w:t>
            </w:r>
          </w:p>
        </w:tc>
      </w:tr>
      <w:tr w:rsidR="006332DF">
        <w:trPr>
          <w:trHeight w:val="440"/>
          <w:jc w:val="center"/>
        </w:trPr>
        <w:tc>
          <w:tcPr>
            <w:tcW w:w="630" w:type="dxa"/>
            <w:tcBorders>
              <w:top w:val="single" w:sz="4" w:space="0" w:color="000000"/>
              <w:left w:val="single" w:sz="4" w:space="0" w:color="000000"/>
              <w:bottom w:val="single" w:sz="4" w:space="0" w:color="000000"/>
            </w:tcBorders>
            <w:shd w:val="clear" w:color="auto" w:fill="auto"/>
            <w:vAlign w:val="center"/>
          </w:tcPr>
          <w:p w:rsidR="006332DF" w:rsidRDefault="008228F6">
            <w:pPr>
              <w:tabs>
                <w:tab w:val="left" w:pos="128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6.2</w:t>
            </w:r>
          </w:p>
        </w:tc>
        <w:tc>
          <w:tcPr>
            <w:tcW w:w="3760" w:type="dxa"/>
            <w:tcBorders>
              <w:top w:val="single" w:sz="4" w:space="0" w:color="000000"/>
              <w:bottom w:val="single" w:sz="4" w:space="0" w:color="000000"/>
            </w:tcBorders>
            <w:shd w:val="clear" w:color="auto" w:fill="auto"/>
            <w:vAlign w:val="center"/>
          </w:tcPr>
          <w:p w:rsidR="006332DF" w:rsidRDefault="008228F6">
            <w:pPr>
              <w:tabs>
                <w:tab w:val="left" w:pos="128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Подведение итогов</w:t>
            </w:r>
          </w:p>
        </w:tc>
        <w:tc>
          <w:tcPr>
            <w:tcW w:w="992" w:type="dxa"/>
            <w:tcBorders>
              <w:top w:val="single" w:sz="4" w:space="0" w:color="000000"/>
              <w:bottom w:val="single" w:sz="4" w:space="0" w:color="000000"/>
            </w:tcBorders>
            <w:shd w:val="clear" w:color="auto" w:fill="auto"/>
            <w:vAlign w:val="center"/>
          </w:tcPr>
          <w:p w:rsidR="006332DF" w:rsidRDefault="00CD5C78">
            <w:pPr>
              <w:tabs>
                <w:tab w:val="left" w:pos="1280"/>
              </w:tabs>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134" w:type="dxa"/>
            <w:tcBorders>
              <w:top w:val="single" w:sz="4" w:space="0" w:color="000000"/>
              <w:bottom w:val="single" w:sz="4" w:space="0" w:color="000000"/>
            </w:tcBorders>
            <w:shd w:val="clear" w:color="auto" w:fill="auto"/>
            <w:vAlign w:val="center"/>
          </w:tcPr>
          <w:p w:rsidR="006332DF" w:rsidRDefault="008228F6">
            <w:pPr>
              <w:tabs>
                <w:tab w:val="left" w:pos="1280"/>
              </w:tabs>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417" w:type="dxa"/>
            <w:tcBorders>
              <w:top w:val="single" w:sz="4" w:space="0" w:color="000000"/>
              <w:bottom w:val="single" w:sz="4" w:space="0" w:color="000000"/>
            </w:tcBorders>
            <w:shd w:val="clear" w:color="auto" w:fill="auto"/>
            <w:vAlign w:val="center"/>
          </w:tcPr>
          <w:p w:rsidR="006332DF" w:rsidRDefault="00CD5C78">
            <w:pPr>
              <w:tabs>
                <w:tab w:val="left" w:pos="1280"/>
              </w:tabs>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397" w:type="dxa"/>
            <w:vAlign w:val="center"/>
          </w:tcPr>
          <w:p w:rsidR="006332DF" w:rsidRDefault="008228F6">
            <w:pPr>
              <w:tabs>
                <w:tab w:val="left" w:pos="1280"/>
              </w:tabs>
              <w:jc w:val="center"/>
              <w:rPr>
                <w:rFonts w:ascii="Times New Roman" w:eastAsia="Times New Roman" w:hAnsi="Times New Roman" w:cs="Times New Roman"/>
                <w:sz w:val="28"/>
                <w:szCs w:val="28"/>
              </w:rPr>
            </w:pPr>
            <w:proofErr w:type="spellStart"/>
            <w:proofErr w:type="gramStart"/>
            <w:r>
              <w:rPr>
                <w:rFonts w:ascii="Times New Roman" w:eastAsia="Times New Roman" w:hAnsi="Times New Roman" w:cs="Times New Roman"/>
                <w:sz w:val="28"/>
                <w:szCs w:val="28"/>
              </w:rPr>
              <w:t>Демонстрацион-ный</w:t>
            </w:r>
            <w:proofErr w:type="spellEnd"/>
            <w:proofErr w:type="gramEnd"/>
            <w:r>
              <w:rPr>
                <w:rFonts w:ascii="Times New Roman" w:eastAsia="Times New Roman" w:hAnsi="Times New Roman" w:cs="Times New Roman"/>
                <w:sz w:val="28"/>
                <w:szCs w:val="28"/>
              </w:rPr>
              <w:t xml:space="preserve"> экзамен</w:t>
            </w:r>
          </w:p>
        </w:tc>
      </w:tr>
      <w:tr w:rsidR="006332DF">
        <w:trPr>
          <w:trHeight w:val="440"/>
          <w:jc w:val="center"/>
        </w:trPr>
        <w:tc>
          <w:tcPr>
            <w:tcW w:w="4390" w:type="dxa"/>
            <w:gridSpan w:val="2"/>
            <w:tcBorders>
              <w:top w:val="single" w:sz="4" w:space="0" w:color="000000"/>
              <w:left w:val="single" w:sz="4" w:space="0" w:color="000000"/>
              <w:bottom w:val="single" w:sz="4" w:space="0" w:color="000000"/>
            </w:tcBorders>
            <w:shd w:val="clear" w:color="auto" w:fill="auto"/>
            <w:vAlign w:val="center"/>
          </w:tcPr>
          <w:p w:rsidR="006332DF" w:rsidRDefault="008228F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Итого:</w:t>
            </w:r>
          </w:p>
        </w:tc>
        <w:tc>
          <w:tcPr>
            <w:tcW w:w="992" w:type="dxa"/>
            <w:tcBorders>
              <w:top w:val="single" w:sz="4" w:space="0" w:color="000000"/>
              <w:bottom w:val="single" w:sz="4" w:space="0" w:color="000000"/>
            </w:tcBorders>
            <w:shd w:val="clear" w:color="auto" w:fill="auto"/>
            <w:vAlign w:val="center"/>
          </w:tcPr>
          <w:p w:rsidR="006332DF" w:rsidRDefault="00584333">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108</w:t>
            </w:r>
          </w:p>
        </w:tc>
        <w:tc>
          <w:tcPr>
            <w:tcW w:w="1134" w:type="dxa"/>
            <w:tcBorders>
              <w:top w:val="single" w:sz="4" w:space="0" w:color="000000"/>
              <w:bottom w:val="single" w:sz="4" w:space="0" w:color="000000"/>
            </w:tcBorders>
            <w:shd w:val="clear" w:color="auto" w:fill="auto"/>
            <w:vAlign w:val="center"/>
          </w:tcPr>
          <w:p w:rsidR="006332DF" w:rsidRDefault="00584333">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36</w:t>
            </w:r>
          </w:p>
        </w:tc>
        <w:tc>
          <w:tcPr>
            <w:tcW w:w="1417" w:type="dxa"/>
            <w:tcBorders>
              <w:top w:val="single" w:sz="4" w:space="0" w:color="000000"/>
              <w:bottom w:val="single" w:sz="4" w:space="0" w:color="000000"/>
            </w:tcBorders>
            <w:shd w:val="clear" w:color="auto" w:fill="auto"/>
            <w:vAlign w:val="center"/>
          </w:tcPr>
          <w:p w:rsidR="006332DF" w:rsidRDefault="00B63074">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72</w:t>
            </w:r>
          </w:p>
        </w:tc>
        <w:tc>
          <w:tcPr>
            <w:tcW w:w="2397" w:type="dxa"/>
          </w:tcPr>
          <w:p w:rsidR="006332DF" w:rsidRDefault="006332DF">
            <w:pPr>
              <w:pBdr>
                <w:top w:val="nil"/>
                <w:left w:val="nil"/>
                <w:bottom w:val="nil"/>
                <w:right w:val="nil"/>
                <w:between w:val="nil"/>
              </w:pBdr>
              <w:spacing w:line="360" w:lineRule="auto"/>
              <w:jc w:val="center"/>
              <w:rPr>
                <w:rFonts w:ascii="Times New Roman" w:eastAsia="Times New Roman" w:hAnsi="Times New Roman" w:cs="Times New Roman"/>
                <w:sz w:val="28"/>
                <w:szCs w:val="28"/>
              </w:rPr>
            </w:pPr>
          </w:p>
        </w:tc>
      </w:tr>
    </w:tbl>
    <w:p w:rsidR="006332DF" w:rsidRDefault="008228F6">
      <w:pPr>
        <w:pStyle w:val="1"/>
        <w:keepNext w:val="0"/>
        <w:keepLines w:val="0"/>
        <w:widowControl/>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Содержание учебного плана</w:t>
      </w:r>
    </w:p>
    <w:p w:rsidR="006332DF" w:rsidRDefault="008228F6">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Тема: Введение в программу</w:t>
      </w:r>
    </w:p>
    <w:p w:rsidR="006332DF" w:rsidRDefault="008228F6">
      <w:pPr>
        <w:spacing w:line="360" w:lineRule="auto"/>
        <w:ind w:firstLine="709"/>
        <w:jc w:val="both"/>
        <w:rPr>
          <w:rFonts w:ascii="Times New Roman" w:eastAsia="Times New Roman" w:hAnsi="Times New Roman" w:cs="Times New Roman"/>
          <w:sz w:val="28"/>
          <w:szCs w:val="28"/>
        </w:rPr>
      </w:pPr>
      <w:bookmarkStart w:id="7" w:name="_3dy6vkm" w:colFirst="0" w:colLast="0"/>
      <w:bookmarkEnd w:id="7"/>
      <w:r>
        <w:rPr>
          <w:rFonts w:ascii="Times New Roman" w:eastAsia="Times New Roman" w:hAnsi="Times New Roman" w:cs="Times New Roman"/>
          <w:i/>
          <w:sz w:val="28"/>
          <w:szCs w:val="28"/>
        </w:rPr>
        <w:t>Теория.</w:t>
      </w:r>
      <w:r>
        <w:rPr>
          <w:rFonts w:ascii="Times New Roman" w:eastAsia="Times New Roman" w:hAnsi="Times New Roman" w:cs="Times New Roman"/>
          <w:sz w:val="28"/>
          <w:szCs w:val="28"/>
        </w:rPr>
        <w:t xml:space="preserve"> Инструктаж по ТБ. Задачи и план работы учебной группы. Правила поведения на занятиях.</w:t>
      </w:r>
    </w:p>
    <w:p w:rsidR="006332DF" w:rsidRDefault="008228F6">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 Раздел:</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ТРИЗ и основы инженерии</w:t>
      </w:r>
    </w:p>
    <w:p w:rsidR="006332DF" w:rsidRDefault="008228F6">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2.1 Тема: ТРИЗ. Основы инженерии</w:t>
      </w:r>
    </w:p>
    <w:p w:rsidR="006332DF" w:rsidRDefault="008228F6">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Теория.</w:t>
      </w:r>
      <w:r>
        <w:rPr>
          <w:rFonts w:ascii="Times New Roman" w:eastAsia="Times New Roman" w:hAnsi="Times New Roman" w:cs="Times New Roman"/>
          <w:sz w:val="28"/>
          <w:szCs w:val="28"/>
        </w:rPr>
        <w:t xml:space="preserve"> Введение в ТРИЗ. Технология изобретательской разминки Современные российские научные разработки. Техника и технологии в современном мире, понятия: инженер, конструирование, высокие технологии, изобретательство.</w:t>
      </w:r>
    </w:p>
    <w:p w:rsidR="006332DF" w:rsidRDefault="008228F6">
      <w:pPr>
        <w:spacing w:line="360" w:lineRule="auto"/>
        <w:ind w:firstLine="709"/>
        <w:jc w:val="both"/>
        <w:rPr>
          <w:rFonts w:ascii="Times New Roman" w:eastAsia="Times New Roman" w:hAnsi="Times New Roman" w:cs="Times New Roman"/>
          <w:sz w:val="28"/>
          <w:szCs w:val="28"/>
        </w:rPr>
      </w:pPr>
      <w:bookmarkStart w:id="8" w:name="_1t3h5sf" w:colFirst="0" w:colLast="0"/>
      <w:bookmarkEnd w:id="8"/>
      <w:r>
        <w:rPr>
          <w:rFonts w:ascii="Times New Roman" w:eastAsia="Times New Roman" w:hAnsi="Times New Roman" w:cs="Times New Roman"/>
          <w:i/>
          <w:sz w:val="28"/>
          <w:szCs w:val="28"/>
        </w:rPr>
        <w:t>Практика.</w:t>
      </w:r>
      <w:r>
        <w:rPr>
          <w:rFonts w:ascii="Times New Roman" w:eastAsia="Times New Roman" w:hAnsi="Times New Roman" w:cs="Times New Roman"/>
          <w:sz w:val="28"/>
          <w:szCs w:val="28"/>
        </w:rPr>
        <w:t xml:space="preserve"> Решение изобретательских задач.</w:t>
      </w:r>
    </w:p>
    <w:p w:rsidR="006332DF" w:rsidRDefault="008228F6">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2.2 Тема: 2D моделирование</w:t>
      </w:r>
    </w:p>
    <w:p w:rsidR="006332DF" w:rsidRDefault="008228F6">
      <w:pPr>
        <w:spacing w:line="360" w:lineRule="auto"/>
        <w:ind w:firstLine="709"/>
        <w:jc w:val="both"/>
        <w:rPr>
          <w:rFonts w:ascii="Times New Roman" w:eastAsia="Times New Roman" w:hAnsi="Times New Roman" w:cs="Times New Roman"/>
          <w:sz w:val="28"/>
          <w:szCs w:val="28"/>
        </w:rPr>
      </w:pPr>
      <w:bookmarkStart w:id="9" w:name="_4d34og8" w:colFirst="0" w:colLast="0"/>
      <w:bookmarkEnd w:id="9"/>
      <w:r>
        <w:rPr>
          <w:rFonts w:ascii="Times New Roman" w:eastAsia="Times New Roman" w:hAnsi="Times New Roman" w:cs="Times New Roman"/>
          <w:i/>
          <w:sz w:val="28"/>
          <w:szCs w:val="28"/>
        </w:rPr>
        <w:t>Теория.</w:t>
      </w:r>
      <w:r>
        <w:rPr>
          <w:rFonts w:ascii="Times New Roman" w:eastAsia="Times New Roman" w:hAnsi="Times New Roman" w:cs="Times New Roman"/>
          <w:sz w:val="28"/>
          <w:szCs w:val="28"/>
        </w:rPr>
        <w:t xml:space="preserve"> Введение в САПР. Инженерное черчение. Основы векторной и растровой графики, изучение основ начертательной геометрии и общей инженерной грамотности. Создание чертежа.</w:t>
      </w:r>
    </w:p>
    <w:p w:rsidR="006332DF" w:rsidRDefault="008228F6">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Раздел: Программирование 3D-принтера</w:t>
      </w:r>
    </w:p>
    <w:p w:rsidR="006332DF" w:rsidRDefault="008228F6">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3.1 Тема: Введение в 3D-моделирование и </w:t>
      </w:r>
      <w:proofErr w:type="spellStart"/>
      <w:r>
        <w:rPr>
          <w:rFonts w:ascii="Times New Roman" w:eastAsia="Times New Roman" w:hAnsi="Times New Roman" w:cs="Times New Roman"/>
          <w:b/>
          <w:sz w:val="28"/>
          <w:szCs w:val="28"/>
        </w:rPr>
        <w:t>протопирование</w:t>
      </w:r>
      <w:proofErr w:type="spellEnd"/>
    </w:p>
    <w:p w:rsidR="006332DF" w:rsidRDefault="008228F6">
      <w:pPr>
        <w:spacing w:line="360" w:lineRule="auto"/>
        <w:ind w:firstLine="709"/>
        <w:jc w:val="both"/>
        <w:rPr>
          <w:rFonts w:ascii="Times New Roman" w:eastAsia="Times New Roman" w:hAnsi="Times New Roman" w:cs="Times New Roman"/>
          <w:sz w:val="28"/>
          <w:szCs w:val="28"/>
        </w:rPr>
      </w:pPr>
      <w:bookmarkStart w:id="10" w:name="_2s8eyo1" w:colFirst="0" w:colLast="0"/>
      <w:bookmarkEnd w:id="10"/>
      <w:r>
        <w:rPr>
          <w:rFonts w:ascii="Times New Roman" w:eastAsia="Times New Roman" w:hAnsi="Times New Roman" w:cs="Times New Roman"/>
          <w:i/>
          <w:sz w:val="28"/>
          <w:szCs w:val="28"/>
        </w:rPr>
        <w:t>Теория.</w:t>
      </w:r>
      <w:r>
        <w:rPr>
          <w:rFonts w:ascii="Times New Roman" w:eastAsia="Times New Roman" w:hAnsi="Times New Roman" w:cs="Times New Roman"/>
          <w:sz w:val="28"/>
          <w:szCs w:val="28"/>
        </w:rPr>
        <w:t xml:space="preserve"> 3D-моделирование. 3D-печать. Понятия «трёхмерное изображение» и «3D-изображение». Их отличия. 3D-модель. 3D-принтер. Применение 3D-моделирования (дизайн, архитектура, строительство, визуальные искусства, реклама и маркетинг, наука и промышленность). Полигональное 3D-моделирование. Система </w:t>
      </w:r>
      <w:r>
        <w:rPr>
          <w:rFonts w:ascii="Times New Roman" w:eastAsia="Times New Roman" w:hAnsi="Times New Roman" w:cs="Times New Roman"/>
          <w:sz w:val="28"/>
          <w:szCs w:val="28"/>
        </w:rPr>
        <w:lastRenderedPageBreak/>
        <w:t xml:space="preserve">автоматизированного проектирования (САПР). Технология послойного наплавления пластика. Технология </w:t>
      </w:r>
      <w:proofErr w:type="gramStart"/>
      <w:r>
        <w:rPr>
          <w:rFonts w:ascii="Times New Roman" w:eastAsia="Times New Roman" w:hAnsi="Times New Roman" w:cs="Times New Roman"/>
          <w:sz w:val="28"/>
          <w:szCs w:val="28"/>
        </w:rPr>
        <w:t>быстрого</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прототипирования</w:t>
      </w:r>
      <w:proofErr w:type="spellEnd"/>
      <w:r>
        <w:rPr>
          <w:rFonts w:ascii="Times New Roman" w:eastAsia="Times New Roman" w:hAnsi="Times New Roman" w:cs="Times New Roman"/>
          <w:sz w:val="28"/>
          <w:szCs w:val="28"/>
        </w:rPr>
        <w:t>.</w:t>
      </w:r>
    </w:p>
    <w:p w:rsidR="006332DF" w:rsidRDefault="008228F6">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Практика.</w:t>
      </w:r>
      <w:r>
        <w:rPr>
          <w:rFonts w:ascii="Times New Roman" w:eastAsia="Times New Roman" w:hAnsi="Times New Roman" w:cs="Times New Roman"/>
          <w:sz w:val="28"/>
          <w:szCs w:val="28"/>
        </w:rPr>
        <w:t xml:space="preserve"> Игра «Определить вид моделирования изделий». Творческое задание: найти в дополнительной литературе или в сети Интернет информацию о </w:t>
      </w:r>
      <w:proofErr w:type="gramStart"/>
      <w:r>
        <w:rPr>
          <w:rFonts w:ascii="Times New Roman" w:eastAsia="Times New Roman" w:hAnsi="Times New Roman" w:cs="Times New Roman"/>
          <w:sz w:val="28"/>
          <w:szCs w:val="28"/>
        </w:rPr>
        <w:t>необычных</w:t>
      </w:r>
      <w:proofErr w:type="gramEnd"/>
      <w:r>
        <w:rPr>
          <w:rFonts w:ascii="Times New Roman" w:eastAsia="Times New Roman" w:hAnsi="Times New Roman" w:cs="Times New Roman"/>
          <w:sz w:val="28"/>
          <w:szCs w:val="28"/>
        </w:rPr>
        <w:t xml:space="preserve"> 3D-принтерах. Проведение тестирования.</w:t>
      </w:r>
    </w:p>
    <w:p w:rsidR="006332DF" w:rsidRDefault="008228F6">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3.2 Тема: Компьютерная графика и сферы её применения</w:t>
      </w:r>
    </w:p>
    <w:p w:rsidR="006332DF" w:rsidRDefault="008228F6">
      <w:pPr>
        <w:spacing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Теория. </w:t>
      </w:r>
      <w:r>
        <w:rPr>
          <w:rFonts w:ascii="Times New Roman" w:eastAsia="Times New Roman" w:hAnsi="Times New Roman" w:cs="Times New Roman"/>
          <w:sz w:val="28"/>
          <w:szCs w:val="28"/>
        </w:rPr>
        <w:t>Компьютерная графика. Основные характеристики компьютерной графики. Возможности использования. Виды компьютерной графики. Средства работы с компьютерной графикой. Базовые способы обработки изображений. Орнамент.</w:t>
      </w:r>
    </w:p>
    <w:p w:rsidR="006332DF" w:rsidRDefault="008228F6">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Практика.</w:t>
      </w:r>
      <w:r>
        <w:rPr>
          <w:rFonts w:ascii="Times New Roman" w:eastAsia="Times New Roman" w:hAnsi="Times New Roman" w:cs="Times New Roman"/>
          <w:sz w:val="28"/>
          <w:szCs w:val="28"/>
        </w:rPr>
        <w:t xml:space="preserve"> Рисование на бумаге фрагмента орнамента и его сканирование. Поиск требований к загруженным файлам на образовательные или информационные ресурсы. Творческое задание: поиск образцов регионального орнамента (в архитектуре, одежде, декоративно-прикладном искусстве), создание собственного эскиза. Изготовление орнамента на 3D-принтере.</w:t>
      </w:r>
    </w:p>
    <w:p w:rsidR="006332DF" w:rsidRDefault="008228F6">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3.3 Тема: Инженерный дизайн</w:t>
      </w:r>
    </w:p>
    <w:p w:rsidR="006332DF" w:rsidRDefault="008228F6">
      <w:pPr>
        <w:spacing w:line="360" w:lineRule="auto"/>
        <w:ind w:firstLine="709"/>
        <w:jc w:val="both"/>
        <w:rPr>
          <w:rFonts w:ascii="Times New Roman" w:eastAsia="Times New Roman" w:hAnsi="Times New Roman" w:cs="Times New Roman"/>
          <w:sz w:val="28"/>
          <w:szCs w:val="28"/>
        </w:rPr>
      </w:pPr>
      <w:bookmarkStart w:id="11" w:name="_17dp8vu" w:colFirst="0" w:colLast="0"/>
      <w:bookmarkEnd w:id="11"/>
      <w:r>
        <w:rPr>
          <w:rFonts w:ascii="Times New Roman" w:eastAsia="Times New Roman" w:hAnsi="Times New Roman" w:cs="Times New Roman"/>
          <w:i/>
          <w:sz w:val="28"/>
          <w:szCs w:val="28"/>
        </w:rPr>
        <w:t>Теория.</w:t>
      </w:r>
      <w:r>
        <w:rPr>
          <w:rFonts w:ascii="Times New Roman" w:eastAsia="Times New Roman" w:hAnsi="Times New Roman" w:cs="Times New Roman"/>
          <w:sz w:val="28"/>
          <w:szCs w:val="28"/>
        </w:rPr>
        <w:t xml:space="preserve"> Становление профессии «инженер». Современные инженерные конструкторы. Инженерный дизайн САПР. Программные пакеты </w:t>
      </w:r>
      <w:proofErr w:type="spellStart"/>
      <w:r>
        <w:rPr>
          <w:rFonts w:ascii="Times New Roman" w:eastAsia="Times New Roman" w:hAnsi="Times New Roman" w:cs="Times New Roman"/>
          <w:sz w:val="28"/>
          <w:szCs w:val="28"/>
        </w:rPr>
        <w:t>AutoCAD</w:t>
      </w:r>
      <w:proofErr w:type="spellEnd"/>
      <w:r>
        <w:rPr>
          <w:rFonts w:ascii="Times New Roman" w:eastAsia="Times New Roman" w:hAnsi="Times New Roman" w:cs="Times New Roman"/>
          <w:sz w:val="28"/>
          <w:szCs w:val="28"/>
        </w:rPr>
        <w:t xml:space="preserve">, Компас, </w:t>
      </w:r>
      <w:proofErr w:type="spellStart"/>
      <w:r>
        <w:rPr>
          <w:rFonts w:ascii="Times New Roman" w:eastAsia="Times New Roman" w:hAnsi="Times New Roman" w:cs="Times New Roman"/>
          <w:sz w:val="28"/>
          <w:szCs w:val="28"/>
        </w:rPr>
        <w:t>NanoCAD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Autodesk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Inventor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Autodesk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Fusion</w:t>
      </w:r>
      <w:proofErr w:type="spellEnd"/>
      <w:r>
        <w:rPr>
          <w:rFonts w:ascii="Times New Roman" w:eastAsia="Times New Roman" w:hAnsi="Times New Roman" w:cs="Times New Roman"/>
          <w:sz w:val="28"/>
          <w:szCs w:val="28"/>
        </w:rPr>
        <w:t xml:space="preserve"> 360 и др. Принцип построения трёхмерной модели во </w:t>
      </w:r>
      <w:proofErr w:type="spellStart"/>
      <w:r>
        <w:rPr>
          <w:rFonts w:ascii="Times New Roman" w:eastAsia="Times New Roman" w:hAnsi="Times New Roman" w:cs="Times New Roman"/>
          <w:sz w:val="28"/>
          <w:szCs w:val="28"/>
        </w:rPr>
        <w:t>Fusion</w:t>
      </w:r>
      <w:proofErr w:type="spellEnd"/>
      <w:r>
        <w:rPr>
          <w:rFonts w:ascii="Times New Roman" w:eastAsia="Times New Roman" w:hAnsi="Times New Roman" w:cs="Times New Roman"/>
          <w:sz w:val="28"/>
          <w:szCs w:val="28"/>
        </w:rPr>
        <w:t xml:space="preserve"> 360. Создание трёхмерных компонентов.</w:t>
      </w:r>
    </w:p>
    <w:p w:rsidR="006332DF" w:rsidRDefault="008228F6">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Практика.</w:t>
      </w:r>
      <w:r>
        <w:rPr>
          <w:rFonts w:ascii="Times New Roman" w:eastAsia="Times New Roman" w:hAnsi="Times New Roman" w:cs="Times New Roman"/>
          <w:sz w:val="28"/>
          <w:szCs w:val="28"/>
        </w:rPr>
        <w:t xml:space="preserve"> На карточках с изображением инструментов, бытовых приборов выявление компонентов, которые входят в состав этих приборов и определение, из каких простых объёмных геометрических тел можно спроектировать его.</w:t>
      </w:r>
    </w:p>
    <w:p w:rsidR="006332DF" w:rsidRDefault="008228F6">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3.4 Тема: Работа 3D-принтера</w:t>
      </w:r>
    </w:p>
    <w:p w:rsidR="006332DF" w:rsidRDefault="008228F6">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Теория.</w:t>
      </w:r>
      <w:r>
        <w:rPr>
          <w:rFonts w:ascii="Times New Roman" w:eastAsia="Times New Roman" w:hAnsi="Times New Roman" w:cs="Times New Roman"/>
          <w:sz w:val="28"/>
          <w:szCs w:val="28"/>
        </w:rPr>
        <w:t xml:space="preserve"> 3D-принтер. Режимы работы принтера. Инструкции по эксплуатации оборудования. Программы для настройки печати различных принтеров. Аддитивные технологии. Создание графических примитивов. Двумерные и трёхмерные объекты. Модификация графических объектов. Преобразование объектов. Технологии печати.</w:t>
      </w:r>
    </w:p>
    <w:p w:rsidR="006332DF" w:rsidRDefault="008228F6">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Практика.</w:t>
      </w:r>
      <w:r>
        <w:rPr>
          <w:rFonts w:ascii="Times New Roman" w:eastAsia="Times New Roman" w:hAnsi="Times New Roman" w:cs="Times New Roman"/>
          <w:sz w:val="28"/>
          <w:szCs w:val="28"/>
        </w:rPr>
        <w:t xml:space="preserve"> Эксперимент с различными материалами и различными настройками работы принтеров, составление таблицы настроек принтеров в зависимости от используемого материала. Изготовление различных объектов с применением 3D </w:t>
      </w:r>
      <w:r>
        <w:rPr>
          <w:rFonts w:ascii="Times New Roman" w:eastAsia="Times New Roman" w:hAnsi="Times New Roman" w:cs="Times New Roman"/>
          <w:sz w:val="28"/>
          <w:szCs w:val="28"/>
        </w:rPr>
        <w:lastRenderedPageBreak/>
        <w:t>принтеров. Построение и печать 3D модели.</w:t>
      </w:r>
    </w:p>
    <w:p w:rsidR="006332DF" w:rsidRDefault="008228F6">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 Раздел: Полимерные материалы, используемые для печати 3D- модель</w:t>
      </w:r>
    </w:p>
    <w:p w:rsidR="006332DF" w:rsidRDefault="008228F6">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4.1 Тема: Типы материалов и их возможности</w:t>
      </w:r>
    </w:p>
    <w:p w:rsidR="006332DF" w:rsidRDefault="008228F6">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Теория. </w:t>
      </w:r>
      <w:r>
        <w:rPr>
          <w:rFonts w:ascii="Times New Roman" w:eastAsia="Times New Roman" w:hAnsi="Times New Roman" w:cs="Times New Roman"/>
          <w:sz w:val="28"/>
          <w:szCs w:val="28"/>
        </w:rPr>
        <w:t xml:space="preserve">Распространённые материалы для 3D печати - термопластики PLA и ABS. Температура для печати PLA пластиком. Преимущества PLA перед другими пластиками. Основные характеристики PLA пластика для 3D печати: прочность, низкая сложность использования, минимальная усадка/деформации при охлаждении. </w:t>
      </w:r>
    </w:p>
    <w:p w:rsidR="006332DF" w:rsidRDefault="008228F6">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4.2 Тема: Эксперимент с различными материалами</w:t>
      </w:r>
    </w:p>
    <w:p w:rsidR="006332DF" w:rsidRDefault="008228F6">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Теория. </w:t>
      </w:r>
      <w:r>
        <w:rPr>
          <w:rFonts w:ascii="Times New Roman" w:eastAsia="Times New Roman" w:hAnsi="Times New Roman" w:cs="Times New Roman"/>
          <w:sz w:val="28"/>
          <w:szCs w:val="28"/>
        </w:rPr>
        <w:t xml:space="preserve">Способы печати моделей различного размера. Деление моделей больших размеров для реализации печати. </w:t>
      </w:r>
      <w:proofErr w:type="spellStart"/>
      <w:r>
        <w:rPr>
          <w:rFonts w:ascii="Times New Roman" w:eastAsia="Times New Roman" w:hAnsi="Times New Roman" w:cs="Times New Roman"/>
          <w:sz w:val="28"/>
          <w:szCs w:val="28"/>
        </w:rPr>
        <w:t>Meshmixer</w:t>
      </w:r>
      <w:proofErr w:type="spellEnd"/>
      <w:r>
        <w:rPr>
          <w:rFonts w:ascii="Times New Roman" w:eastAsia="Times New Roman" w:hAnsi="Times New Roman" w:cs="Times New Roman"/>
          <w:sz w:val="28"/>
          <w:szCs w:val="28"/>
        </w:rPr>
        <w:t>. Способы обработки напечатанных деталей в зависимости от материала и назначения модели.</w:t>
      </w:r>
    </w:p>
    <w:p w:rsidR="006332DF" w:rsidRDefault="008228F6">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Практика. </w:t>
      </w:r>
      <w:r>
        <w:rPr>
          <w:rFonts w:ascii="Times New Roman" w:eastAsia="Times New Roman" w:hAnsi="Times New Roman" w:cs="Times New Roman"/>
          <w:sz w:val="28"/>
          <w:szCs w:val="28"/>
        </w:rPr>
        <w:t>Составление таблицы настроек принтера в зависимости от используемого материала.</w:t>
      </w:r>
    </w:p>
    <w:p w:rsidR="006332DF" w:rsidRDefault="008228F6">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4.3 Тема: Изготовление 3D-модели</w:t>
      </w:r>
    </w:p>
    <w:p w:rsidR="006332DF" w:rsidRDefault="008228F6">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Практика. </w:t>
      </w:r>
      <w:r>
        <w:rPr>
          <w:rFonts w:ascii="Times New Roman" w:eastAsia="Times New Roman" w:hAnsi="Times New Roman" w:cs="Times New Roman"/>
          <w:sz w:val="28"/>
          <w:szCs w:val="28"/>
        </w:rPr>
        <w:t>Разработка концепта средствами растровой и векторной графики. Создание трёхмерных набросков, поиск формы. Работа над моделью в соответствующем редакторе. Создание материалов и текстур, нанесение их на модель. Настройка рендера и сцены, вывод финального изображения.</w:t>
      </w:r>
    </w:p>
    <w:p w:rsidR="006332DF" w:rsidRDefault="008228F6" w:rsidP="00F47624">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 Модуль: Лазерная гравировка</w:t>
      </w:r>
    </w:p>
    <w:p w:rsidR="006332DF" w:rsidRDefault="008228F6">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5.1 Тема: Установка лазерной головки. Процесс лазерной гравировки изделия с помощью тестового кейса</w:t>
      </w:r>
    </w:p>
    <w:p w:rsidR="006332DF" w:rsidRDefault="008228F6">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Практика. </w:t>
      </w:r>
      <w:r>
        <w:rPr>
          <w:rFonts w:ascii="Times New Roman" w:eastAsia="Times New Roman" w:hAnsi="Times New Roman" w:cs="Times New Roman"/>
          <w:sz w:val="28"/>
          <w:szCs w:val="28"/>
        </w:rPr>
        <w:t>Выполнение рисунков на различных поверхностях или резка материалов при помощи современной лазерной гравировки и обработки</w:t>
      </w:r>
      <w:r>
        <w:rPr>
          <w:rFonts w:ascii="Times New Roman" w:eastAsia="Times New Roman" w:hAnsi="Times New Roman" w:cs="Times New Roman"/>
          <w:i/>
          <w:sz w:val="28"/>
          <w:szCs w:val="28"/>
        </w:rPr>
        <w:t>.</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Изготовление подарка на день рождения. Гравировка изделия.</w:t>
      </w:r>
    </w:p>
    <w:p w:rsidR="006332DF" w:rsidRDefault="008228F6">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5.2 Тема: Введение в SCRUM. Основы представления проекта</w:t>
      </w:r>
    </w:p>
    <w:p w:rsidR="006332DF" w:rsidRDefault="008228F6">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Теория. </w:t>
      </w:r>
      <w:r>
        <w:rPr>
          <w:rFonts w:ascii="Times New Roman" w:eastAsia="Times New Roman" w:hAnsi="Times New Roman" w:cs="Times New Roman"/>
          <w:sz w:val="28"/>
          <w:szCs w:val="28"/>
        </w:rPr>
        <w:t>Основы проектной деятельности, мотивация на командную работу. Основы работы по технологии SCRUM.</w:t>
      </w:r>
      <w:r>
        <w:t xml:space="preserve"> </w:t>
      </w:r>
      <w:r>
        <w:rPr>
          <w:rFonts w:ascii="Times New Roman" w:eastAsia="Times New Roman" w:hAnsi="Times New Roman" w:cs="Times New Roman"/>
          <w:sz w:val="28"/>
          <w:szCs w:val="28"/>
        </w:rPr>
        <w:t>Формулирование проектной задачи.</w:t>
      </w:r>
    </w:p>
    <w:p w:rsidR="006332DF" w:rsidRDefault="008228F6">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Практика. </w:t>
      </w:r>
      <w:r>
        <w:rPr>
          <w:rFonts w:ascii="Times New Roman" w:eastAsia="Times New Roman" w:hAnsi="Times New Roman" w:cs="Times New Roman"/>
          <w:sz w:val="28"/>
          <w:szCs w:val="28"/>
        </w:rPr>
        <w:t xml:space="preserve">Погружение в проблемную область и формализация конкретной проблемы или актуальной задачи. Создание системы контроля (внутреннего и внешнего) над проектом. Анализ существующих решений в рассматриваемой проблемной области, формирование ограничений проекта. </w:t>
      </w:r>
      <w:proofErr w:type="gramStart"/>
      <w:r>
        <w:rPr>
          <w:rFonts w:ascii="Times New Roman" w:eastAsia="Times New Roman" w:hAnsi="Times New Roman" w:cs="Times New Roman"/>
          <w:sz w:val="28"/>
          <w:szCs w:val="28"/>
        </w:rPr>
        <w:t xml:space="preserve">Эскизный проект, </w:t>
      </w:r>
      <w:r>
        <w:rPr>
          <w:rFonts w:ascii="Times New Roman" w:eastAsia="Times New Roman" w:hAnsi="Times New Roman" w:cs="Times New Roman"/>
          <w:sz w:val="28"/>
          <w:szCs w:val="28"/>
        </w:rPr>
        <w:lastRenderedPageBreak/>
        <w:t>технический проект, рабочий проект, технологическая подготовка, изготовление, сборка, отладка, экспертиза, оценка эффективности, оптимизация объектов и процессов.</w:t>
      </w:r>
      <w:proofErr w:type="gramEnd"/>
      <w:r>
        <w:rPr>
          <w:rFonts w:ascii="Times New Roman" w:eastAsia="Times New Roman" w:hAnsi="Times New Roman" w:cs="Times New Roman"/>
          <w:sz w:val="28"/>
          <w:szCs w:val="28"/>
        </w:rPr>
        <w:t xml:space="preserve"> Тестирование в реальных условиях, юстировка, внешняя независимая оценка, защита проекта, определение перспектив проекта, рефлексия.</w:t>
      </w:r>
    </w:p>
    <w:p w:rsidR="006332DF" w:rsidRDefault="008228F6">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6. Раздел: Фрезерование и сверление в плоскости и объёме</w:t>
      </w:r>
    </w:p>
    <w:p w:rsidR="006332DF" w:rsidRDefault="008228F6">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6.1 Тема: Цифровые макеты и предметы искусства</w:t>
      </w:r>
    </w:p>
    <w:p w:rsidR="006332DF" w:rsidRDefault="008228F6">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Практика. </w:t>
      </w:r>
      <w:r>
        <w:rPr>
          <w:rFonts w:ascii="Times New Roman" w:eastAsia="Times New Roman" w:hAnsi="Times New Roman" w:cs="Times New Roman"/>
          <w:sz w:val="28"/>
          <w:szCs w:val="28"/>
        </w:rPr>
        <w:t>Создание цифровых макетов изделий различного характера. Создание собственных предметов искусства с помощью плоского и объёмного фрезерования дерева или пластмасс.</w:t>
      </w:r>
    </w:p>
    <w:p w:rsidR="006332DF" w:rsidRDefault="008228F6">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6.2 Тема: Подведение итогов</w:t>
      </w:r>
    </w:p>
    <w:p w:rsidR="006332DF" w:rsidRDefault="008228F6">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Практика. </w:t>
      </w:r>
      <w:r>
        <w:rPr>
          <w:rFonts w:ascii="Times New Roman" w:eastAsia="Times New Roman" w:hAnsi="Times New Roman" w:cs="Times New Roman"/>
          <w:sz w:val="28"/>
          <w:szCs w:val="28"/>
        </w:rPr>
        <w:t>Подготовка проектов к презентации. Мини презентация проектов.</w:t>
      </w:r>
    </w:p>
    <w:p w:rsidR="006332DF" w:rsidRDefault="008228F6">
      <w:pPr>
        <w:widowControl/>
        <w:spacing w:line="360" w:lineRule="auto"/>
        <w:ind w:firstLine="709"/>
        <w:jc w:val="center"/>
        <w:rPr>
          <w:rFonts w:ascii="Times New Roman" w:eastAsia="Times New Roman" w:hAnsi="Times New Roman" w:cs="Times New Roman"/>
          <w:b/>
          <w:sz w:val="28"/>
          <w:szCs w:val="28"/>
        </w:rPr>
      </w:pPr>
      <w:bookmarkStart w:id="12" w:name="_3rdcrjn" w:colFirst="0" w:colLast="0"/>
      <w:bookmarkEnd w:id="12"/>
      <w:r>
        <w:rPr>
          <w:rFonts w:ascii="Times New Roman" w:eastAsia="Times New Roman" w:hAnsi="Times New Roman" w:cs="Times New Roman"/>
          <w:b/>
          <w:sz w:val="28"/>
          <w:szCs w:val="28"/>
        </w:rPr>
        <w:t>1.4. Планируемые результаты</w:t>
      </w:r>
    </w:p>
    <w:p w:rsidR="006332DF" w:rsidRDefault="008228F6">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Личностные результаты</w:t>
      </w:r>
    </w:p>
    <w:p w:rsidR="006332DF" w:rsidRDefault="008228F6">
      <w:pPr>
        <w:numPr>
          <w:ilvl w:val="0"/>
          <w:numId w:val="1"/>
        </w:numPr>
        <w:pBdr>
          <w:top w:val="nil"/>
          <w:left w:val="nil"/>
          <w:bottom w:val="nil"/>
          <w:right w:val="nil"/>
          <w:between w:val="nil"/>
        </w:pBdr>
        <w:tabs>
          <w:tab w:val="left" w:pos="993"/>
        </w:tabs>
        <w:spacing w:line="360" w:lineRule="auto"/>
        <w:ind w:left="0" w:right="784" w:firstLine="709"/>
        <w:jc w:val="both"/>
        <w:rPr>
          <w:color w:val="000000"/>
          <w:sz w:val="28"/>
          <w:szCs w:val="28"/>
        </w:rPr>
      </w:pPr>
      <w:r>
        <w:rPr>
          <w:rFonts w:ascii="Times New Roman" w:eastAsia="Times New Roman" w:hAnsi="Times New Roman" w:cs="Times New Roman"/>
          <w:color w:val="000000"/>
          <w:sz w:val="28"/>
          <w:szCs w:val="28"/>
        </w:rPr>
        <w:t xml:space="preserve">наличие высокого познавательного интереса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w:t>
      </w:r>
    </w:p>
    <w:p w:rsidR="006332DF" w:rsidRDefault="008228F6">
      <w:pPr>
        <w:numPr>
          <w:ilvl w:val="0"/>
          <w:numId w:val="1"/>
        </w:numPr>
        <w:pBdr>
          <w:top w:val="nil"/>
          <w:left w:val="nil"/>
          <w:bottom w:val="nil"/>
          <w:right w:val="nil"/>
          <w:between w:val="nil"/>
        </w:pBdr>
        <w:tabs>
          <w:tab w:val="left" w:pos="993"/>
        </w:tabs>
        <w:spacing w:line="360" w:lineRule="auto"/>
        <w:ind w:left="0" w:right="784" w:firstLine="709"/>
        <w:jc w:val="both"/>
        <w:rPr>
          <w:color w:val="000000"/>
          <w:sz w:val="28"/>
          <w:szCs w:val="28"/>
        </w:rPr>
      </w:pPr>
      <w:r>
        <w:rPr>
          <w:rFonts w:ascii="Times New Roman" w:eastAsia="Times New Roman" w:hAnsi="Times New Roman" w:cs="Times New Roman"/>
          <w:color w:val="000000"/>
          <w:sz w:val="28"/>
          <w:szCs w:val="28"/>
        </w:rPr>
        <w:t>наличие мотивации к целенаправленной социально значимой деятельности;</w:t>
      </w:r>
    </w:p>
    <w:p w:rsidR="006332DF" w:rsidRDefault="008228F6">
      <w:pPr>
        <w:numPr>
          <w:ilvl w:val="0"/>
          <w:numId w:val="1"/>
        </w:numPr>
        <w:pBdr>
          <w:top w:val="nil"/>
          <w:left w:val="nil"/>
          <w:bottom w:val="nil"/>
          <w:right w:val="nil"/>
          <w:between w:val="nil"/>
        </w:pBdr>
        <w:tabs>
          <w:tab w:val="left" w:pos="993"/>
        </w:tabs>
        <w:spacing w:line="360" w:lineRule="auto"/>
        <w:ind w:left="0" w:right="784" w:firstLine="709"/>
        <w:jc w:val="both"/>
        <w:rPr>
          <w:color w:val="000000"/>
          <w:sz w:val="28"/>
          <w:szCs w:val="28"/>
        </w:rPr>
      </w:pPr>
      <w:r>
        <w:rPr>
          <w:rFonts w:ascii="Times New Roman" w:eastAsia="Times New Roman" w:hAnsi="Times New Roman" w:cs="Times New Roman"/>
          <w:color w:val="000000"/>
          <w:sz w:val="28"/>
          <w:szCs w:val="28"/>
        </w:rPr>
        <w:t>установка на активное участие в решении практических задач своего населённого города (села).</w:t>
      </w:r>
    </w:p>
    <w:p w:rsidR="006332DF" w:rsidRDefault="008228F6">
      <w:pPr>
        <w:spacing w:line="360" w:lineRule="auto"/>
        <w:ind w:firstLine="709"/>
        <w:jc w:val="both"/>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Метапредметные</w:t>
      </w:r>
      <w:proofErr w:type="spellEnd"/>
      <w:r>
        <w:rPr>
          <w:rFonts w:ascii="Times New Roman" w:eastAsia="Times New Roman" w:hAnsi="Times New Roman" w:cs="Times New Roman"/>
          <w:b/>
          <w:sz w:val="28"/>
          <w:szCs w:val="28"/>
        </w:rPr>
        <w:t xml:space="preserve"> результаты</w:t>
      </w:r>
    </w:p>
    <w:p w:rsidR="006332DF" w:rsidRDefault="008228F6">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Обучающиеся будут уметь:</w:t>
      </w:r>
    </w:p>
    <w:p w:rsidR="006332DF" w:rsidRDefault="008228F6">
      <w:pPr>
        <w:widowControl/>
        <w:numPr>
          <w:ilvl w:val="0"/>
          <w:numId w:val="1"/>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ставить вопросы, связанные с темой проекта, выбирать наиболее эффективные решения задач в зависимости от конкретных условий;</w:t>
      </w:r>
    </w:p>
    <w:p w:rsidR="006332DF" w:rsidRDefault="008228F6">
      <w:pPr>
        <w:widowControl/>
        <w:numPr>
          <w:ilvl w:val="0"/>
          <w:numId w:val="1"/>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проявлять техническое мышление, познавательную деятельность, творческую инициативу, самостоятельность;</w:t>
      </w:r>
    </w:p>
    <w:p w:rsidR="006332DF" w:rsidRDefault="008228F6">
      <w:pPr>
        <w:widowControl/>
        <w:numPr>
          <w:ilvl w:val="0"/>
          <w:numId w:val="1"/>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творчески решать технические задачи;</w:t>
      </w:r>
    </w:p>
    <w:p w:rsidR="006332DF" w:rsidRDefault="008228F6">
      <w:pPr>
        <w:widowControl/>
        <w:numPr>
          <w:ilvl w:val="0"/>
          <w:numId w:val="1"/>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критически мыслить;</w:t>
      </w:r>
    </w:p>
    <w:p w:rsidR="006332DF" w:rsidRDefault="008228F6">
      <w:pPr>
        <w:widowControl/>
        <w:numPr>
          <w:ilvl w:val="0"/>
          <w:numId w:val="1"/>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правильно организовывать рабочее место и время для достижения поставленных целей.</w:t>
      </w:r>
    </w:p>
    <w:p w:rsidR="006332DF" w:rsidRDefault="008228F6">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Предметные результаты</w:t>
      </w:r>
    </w:p>
    <w:p w:rsidR="006332DF" w:rsidRDefault="008228F6">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Обучающиеся будут знать:</w:t>
      </w:r>
    </w:p>
    <w:p w:rsidR="006332DF" w:rsidRDefault="008228F6">
      <w:pPr>
        <w:widowControl/>
        <w:numPr>
          <w:ilvl w:val="0"/>
          <w:numId w:val="1"/>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основы и принципы теории решения изобретательских задач;</w:t>
      </w:r>
    </w:p>
    <w:p w:rsidR="006332DF" w:rsidRDefault="008228F6">
      <w:pPr>
        <w:widowControl/>
        <w:numPr>
          <w:ilvl w:val="0"/>
          <w:numId w:val="1"/>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lastRenderedPageBreak/>
        <w:t>основы создания и проектирования 2D и 3D моделей;</w:t>
      </w:r>
    </w:p>
    <w:p w:rsidR="006332DF" w:rsidRDefault="008228F6">
      <w:pPr>
        <w:widowControl/>
        <w:numPr>
          <w:ilvl w:val="0"/>
          <w:numId w:val="1"/>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аддитивные технологии.</w:t>
      </w:r>
    </w:p>
    <w:p w:rsidR="006332DF" w:rsidRDefault="008228F6">
      <w:pPr>
        <w:spacing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Обучающиеся будут уметь:</w:t>
      </w:r>
    </w:p>
    <w:p w:rsidR="006332DF" w:rsidRDefault="008228F6">
      <w:pPr>
        <w:widowControl/>
        <w:numPr>
          <w:ilvl w:val="0"/>
          <w:numId w:val="1"/>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ориентироваться в информационном пространстве, продуктивно использовать техническую литературу для поиска сложных решений;</w:t>
      </w:r>
    </w:p>
    <w:p w:rsidR="006332DF" w:rsidRDefault="008228F6">
      <w:pPr>
        <w:widowControl/>
        <w:numPr>
          <w:ilvl w:val="0"/>
          <w:numId w:val="1"/>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выполнять не менее одного продукта проекта с созданием итоговой 3D модели.</w:t>
      </w:r>
    </w:p>
    <w:p w:rsidR="006332DF" w:rsidRDefault="008228F6">
      <w:pPr>
        <w:spacing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Обучающиеся будут владеть:</w:t>
      </w:r>
    </w:p>
    <w:p w:rsidR="006332DF" w:rsidRDefault="008228F6">
      <w:pPr>
        <w:widowControl/>
        <w:numPr>
          <w:ilvl w:val="0"/>
          <w:numId w:val="1"/>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начальными базовыми навыками инженерии;</w:t>
      </w:r>
    </w:p>
    <w:p w:rsidR="006332DF" w:rsidRDefault="008228F6">
      <w:pPr>
        <w:widowControl/>
        <w:numPr>
          <w:ilvl w:val="0"/>
          <w:numId w:val="1"/>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навыками лазерной гравировки и фрезерных работ;</w:t>
      </w:r>
    </w:p>
    <w:p w:rsidR="006332DF" w:rsidRDefault="008228F6">
      <w:pPr>
        <w:widowControl/>
        <w:numPr>
          <w:ilvl w:val="0"/>
          <w:numId w:val="1"/>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навыками выполнения общей конструкции, разработанной в команде.</w:t>
      </w:r>
    </w:p>
    <w:p w:rsidR="006332DF" w:rsidRDefault="008228F6">
      <w:pPr>
        <w:widowControl/>
        <w:pBdr>
          <w:top w:val="nil"/>
          <w:left w:val="nil"/>
          <w:bottom w:val="nil"/>
          <w:right w:val="nil"/>
          <w:between w:val="nil"/>
        </w:pBdr>
        <w:spacing w:line="36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Раздел 2. ОРГАНИЗАЦИОННО-ПЕДАГОГИЧЕСКИЕ УСЛОВИЯ</w:t>
      </w:r>
    </w:p>
    <w:p w:rsidR="006332DF" w:rsidRDefault="008228F6">
      <w:pPr>
        <w:widowControl/>
        <w:pBdr>
          <w:top w:val="nil"/>
          <w:left w:val="nil"/>
          <w:bottom w:val="nil"/>
          <w:right w:val="nil"/>
          <w:between w:val="nil"/>
        </w:pBdr>
        <w:spacing w:line="36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2.1. Условия реализации программы</w:t>
      </w:r>
    </w:p>
    <w:p w:rsidR="006332DF" w:rsidRDefault="008228F6">
      <w:pPr>
        <w:widowControl/>
        <w:pBdr>
          <w:top w:val="nil"/>
          <w:left w:val="nil"/>
          <w:bottom w:val="nil"/>
          <w:right w:val="nil"/>
          <w:between w:val="nil"/>
        </w:pBdr>
        <w:spacing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Материально-техническое обеспечение:</w:t>
      </w:r>
    </w:p>
    <w:p w:rsidR="006332DF" w:rsidRDefault="008228F6">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Оборудование, инструменты и материалы:</w:t>
      </w:r>
    </w:p>
    <w:p w:rsidR="006332DF" w:rsidRDefault="008228F6">
      <w:pPr>
        <w:widowControl/>
        <w:numPr>
          <w:ilvl w:val="0"/>
          <w:numId w:val="1"/>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ноутбук ГРАВИТОН Н15И-К2;</w:t>
      </w:r>
    </w:p>
    <w:p w:rsidR="006332DF" w:rsidRDefault="008228F6">
      <w:pPr>
        <w:numPr>
          <w:ilvl w:val="0"/>
          <w:numId w:val="1"/>
        </w:numPr>
        <w:pBdr>
          <w:top w:val="nil"/>
          <w:left w:val="nil"/>
          <w:bottom w:val="nil"/>
          <w:right w:val="nil"/>
          <w:between w:val="nil"/>
        </w:pBdr>
        <w:tabs>
          <w:tab w:val="left" w:pos="993"/>
        </w:tabs>
        <w:spacing w:line="360" w:lineRule="auto"/>
        <w:ind w:left="0" w:right="784" w:firstLine="709"/>
        <w:jc w:val="both"/>
        <w:rPr>
          <w:color w:val="000000"/>
          <w:sz w:val="28"/>
          <w:szCs w:val="28"/>
        </w:rPr>
      </w:pPr>
      <w:r>
        <w:rPr>
          <w:rFonts w:ascii="Times New Roman" w:eastAsia="Times New Roman" w:hAnsi="Times New Roman" w:cs="Times New Roman"/>
          <w:color w:val="000000"/>
          <w:sz w:val="28"/>
          <w:szCs w:val="28"/>
        </w:rPr>
        <w:t>мышь;</w:t>
      </w:r>
    </w:p>
    <w:p w:rsidR="006332DF" w:rsidRDefault="008228F6">
      <w:pPr>
        <w:widowControl/>
        <w:numPr>
          <w:ilvl w:val="0"/>
          <w:numId w:val="1"/>
        </w:numPr>
        <w:pBdr>
          <w:top w:val="nil"/>
          <w:left w:val="nil"/>
          <w:bottom w:val="nil"/>
          <w:right w:val="nil"/>
          <w:between w:val="nil"/>
        </w:pBdr>
        <w:tabs>
          <w:tab w:val="left" w:pos="993"/>
        </w:tabs>
        <w:spacing w:after="160" w:line="360" w:lineRule="auto"/>
        <w:ind w:left="0" w:firstLine="709"/>
        <w:jc w:val="both"/>
        <w:rPr>
          <w:color w:val="000000"/>
          <w:sz w:val="28"/>
          <w:szCs w:val="28"/>
        </w:rPr>
      </w:pPr>
      <w:r>
        <w:rPr>
          <w:rFonts w:ascii="Times New Roman" w:eastAsia="Times New Roman" w:hAnsi="Times New Roman" w:cs="Times New Roman"/>
          <w:color w:val="000000"/>
          <w:sz w:val="28"/>
          <w:szCs w:val="28"/>
        </w:rPr>
        <w:t xml:space="preserve">учебная модульная станция </w:t>
      </w:r>
      <w:proofErr w:type="spellStart"/>
      <w:r>
        <w:rPr>
          <w:rFonts w:ascii="Times New Roman" w:eastAsia="Times New Roman" w:hAnsi="Times New Roman" w:cs="Times New Roman"/>
          <w:color w:val="000000"/>
          <w:sz w:val="28"/>
          <w:szCs w:val="28"/>
        </w:rPr>
        <w:t>Dobot</w:t>
      </w:r>
      <w:proofErr w:type="spellEnd"/>
      <w:r>
        <w:rPr>
          <w:rFonts w:ascii="Times New Roman" w:eastAsia="Times New Roman" w:hAnsi="Times New Roman" w:cs="Times New Roman"/>
          <w:color w:val="000000"/>
          <w:sz w:val="28"/>
          <w:szCs w:val="28"/>
        </w:rPr>
        <w:t xml:space="preserve"> MOOZ 3DF </w:t>
      </w:r>
      <w:proofErr w:type="spellStart"/>
      <w:r>
        <w:rPr>
          <w:rFonts w:ascii="Times New Roman" w:eastAsia="Times New Roman" w:hAnsi="Times New Roman" w:cs="Times New Roman"/>
          <w:color w:val="000000"/>
          <w:sz w:val="28"/>
          <w:szCs w:val="28"/>
        </w:rPr>
        <w:t>Plus</w:t>
      </w:r>
      <w:proofErr w:type="spellEnd"/>
      <w:r>
        <w:rPr>
          <w:rFonts w:ascii="Times New Roman" w:eastAsia="Times New Roman" w:hAnsi="Times New Roman" w:cs="Times New Roman"/>
          <w:color w:val="000000"/>
          <w:sz w:val="28"/>
          <w:szCs w:val="28"/>
        </w:rPr>
        <w:t xml:space="preserve"> (3 в 1).</w:t>
      </w:r>
    </w:p>
    <w:p w:rsidR="006332DF" w:rsidRDefault="008228F6">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Программное обеспечение:</w:t>
      </w:r>
    </w:p>
    <w:p w:rsidR="006332DF" w:rsidRDefault="008228F6">
      <w:pPr>
        <w:widowControl/>
        <w:numPr>
          <w:ilvl w:val="0"/>
          <w:numId w:val="1"/>
        </w:numPr>
        <w:pBdr>
          <w:top w:val="nil"/>
          <w:left w:val="nil"/>
          <w:bottom w:val="nil"/>
          <w:right w:val="nil"/>
          <w:between w:val="nil"/>
        </w:pBdr>
        <w:tabs>
          <w:tab w:val="left" w:pos="993"/>
        </w:tabs>
        <w:spacing w:line="360" w:lineRule="auto"/>
        <w:ind w:left="0" w:firstLine="709"/>
        <w:jc w:val="both"/>
        <w:rPr>
          <w:color w:val="000000"/>
          <w:sz w:val="28"/>
          <w:szCs w:val="28"/>
        </w:rPr>
      </w:pPr>
      <w:bookmarkStart w:id="13" w:name="_26in1rg" w:colFirst="0" w:colLast="0"/>
      <w:bookmarkEnd w:id="13"/>
      <w:r>
        <w:rPr>
          <w:rFonts w:ascii="Times New Roman" w:eastAsia="Times New Roman" w:hAnsi="Times New Roman" w:cs="Times New Roman"/>
          <w:color w:val="000000"/>
          <w:sz w:val="28"/>
          <w:szCs w:val="28"/>
        </w:rPr>
        <w:t xml:space="preserve">Программное обеспечение для создания 3D объектов (например, </w:t>
      </w:r>
      <w:proofErr w:type="spellStart"/>
      <w:r>
        <w:rPr>
          <w:rFonts w:ascii="Times New Roman" w:eastAsia="Times New Roman" w:hAnsi="Times New Roman" w:cs="Times New Roman"/>
          <w:color w:val="000000"/>
          <w:sz w:val="28"/>
          <w:szCs w:val="28"/>
        </w:rPr>
        <w:t>Autodesk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Inventor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Autodesk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Fusion</w:t>
      </w:r>
      <w:proofErr w:type="spellEnd"/>
      <w:r>
        <w:rPr>
          <w:rFonts w:ascii="Times New Roman" w:eastAsia="Times New Roman" w:hAnsi="Times New Roman" w:cs="Times New Roman"/>
          <w:color w:val="000000"/>
          <w:sz w:val="28"/>
          <w:szCs w:val="28"/>
        </w:rPr>
        <w:t xml:space="preserve"> 360, Компас 3D, </w:t>
      </w:r>
      <w:proofErr w:type="spellStart"/>
      <w:r>
        <w:rPr>
          <w:rFonts w:ascii="Times New Roman" w:eastAsia="Times New Roman" w:hAnsi="Times New Roman" w:cs="Times New Roman"/>
          <w:color w:val="000000"/>
          <w:sz w:val="28"/>
          <w:szCs w:val="28"/>
        </w:rPr>
        <w:t>Blender</w:t>
      </w:r>
      <w:proofErr w:type="spellEnd"/>
      <w:r>
        <w:rPr>
          <w:rFonts w:ascii="Times New Roman" w:eastAsia="Times New Roman" w:hAnsi="Times New Roman" w:cs="Times New Roman"/>
          <w:color w:val="000000"/>
          <w:sz w:val="28"/>
          <w:szCs w:val="28"/>
        </w:rPr>
        <w:t xml:space="preserve"> и пр.).</w:t>
      </w:r>
    </w:p>
    <w:p w:rsidR="006332DF" w:rsidRDefault="008228F6">
      <w:pPr>
        <w:widowControl/>
        <w:pBdr>
          <w:top w:val="nil"/>
          <w:left w:val="nil"/>
          <w:bottom w:val="nil"/>
          <w:right w:val="nil"/>
          <w:between w:val="nil"/>
        </w:pBdr>
        <w:tabs>
          <w:tab w:val="left" w:pos="993"/>
        </w:tabs>
        <w:spacing w:line="360" w:lineRule="auto"/>
        <w:ind w:left="709"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Материалы:</w:t>
      </w:r>
    </w:p>
    <w:p w:rsidR="006332DF" w:rsidRDefault="008228F6">
      <w:pPr>
        <w:widowControl/>
        <w:numPr>
          <w:ilvl w:val="0"/>
          <w:numId w:val="1"/>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PLA пластик для 3D принтера (не менее 3-х комплектов разного цвета).</w:t>
      </w:r>
    </w:p>
    <w:p w:rsidR="006332DF" w:rsidRDefault="008228F6">
      <w:pPr>
        <w:widowControl/>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Средства индивидуальной защиты:</w:t>
      </w:r>
    </w:p>
    <w:p w:rsidR="006332DF" w:rsidRDefault="008228F6">
      <w:pPr>
        <w:widowControl/>
        <w:numPr>
          <w:ilvl w:val="0"/>
          <w:numId w:val="1"/>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 xml:space="preserve">антистатический укороченный халат VA </w:t>
      </w:r>
      <w:proofErr w:type="spellStart"/>
      <w:r>
        <w:rPr>
          <w:rFonts w:ascii="Times New Roman" w:eastAsia="Times New Roman" w:hAnsi="Times New Roman" w:cs="Times New Roman"/>
          <w:color w:val="000000"/>
          <w:sz w:val="28"/>
          <w:szCs w:val="28"/>
        </w:rPr>
        <w:t>Unisex</w:t>
      </w:r>
      <w:proofErr w:type="spellEnd"/>
      <w:r>
        <w:rPr>
          <w:rFonts w:ascii="Times New Roman" w:eastAsia="Times New Roman" w:hAnsi="Times New Roman" w:cs="Times New Roman"/>
          <w:color w:val="000000"/>
          <w:sz w:val="28"/>
          <w:szCs w:val="28"/>
        </w:rPr>
        <w:t xml:space="preserve"> (56/170);</w:t>
      </w:r>
    </w:p>
    <w:p w:rsidR="006332DF" w:rsidRDefault="008228F6">
      <w:pPr>
        <w:widowControl/>
        <w:numPr>
          <w:ilvl w:val="0"/>
          <w:numId w:val="1"/>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 xml:space="preserve">перчатки </w:t>
      </w:r>
      <w:proofErr w:type="gramStart"/>
      <w:r>
        <w:rPr>
          <w:rFonts w:ascii="Times New Roman" w:eastAsia="Times New Roman" w:hAnsi="Times New Roman" w:cs="Times New Roman"/>
          <w:color w:val="000000"/>
          <w:sz w:val="28"/>
          <w:szCs w:val="28"/>
        </w:rPr>
        <w:t>х/б</w:t>
      </w:r>
      <w:proofErr w:type="gramEnd"/>
      <w:r>
        <w:rPr>
          <w:rFonts w:ascii="Times New Roman" w:eastAsia="Times New Roman" w:hAnsi="Times New Roman" w:cs="Times New Roman"/>
          <w:color w:val="000000"/>
          <w:sz w:val="28"/>
          <w:szCs w:val="28"/>
        </w:rPr>
        <w:t xml:space="preserve"> 5-ти ниточные с ПВХ (графит).</w:t>
      </w:r>
    </w:p>
    <w:p w:rsidR="006332DF" w:rsidRDefault="008228F6">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Информационно-методическое обеспечение</w:t>
      </w:r>
    </w:p>
    <w:p w:rsidR="006332DF" w:rsidRDefault="008228F6">
      <w:pPr>
        <w:widowControl/>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разработана в соответствии с</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нормативно-правовыми документами, регулирующими сферу дополнительного образования детей и с учётом ряда методических рекомендаций:</w:t>
      </w:r>
    </w:p>
    <w:p w:rsidR="006332DF" w:rsidRDefault="008228F6">
      <w:pPr>
        <w:widowControl/>
        <w:numPr>
          <w:ilvl w:val="0"/>
          <w:numId w:val="1"/>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lastRenderedPageBreak/>
        <w:t xml:space="preserve">Федеральный закон Российской Федерации от 29.12.2012 г. № 273-ФЗ «Об образовании в Российской Федерации» (с изменениями и дополнениями); </w:t>
      </w:r>
    </w:p>
    <w:p w:rsidR="006332DF" w:rsidRDefault="008228F6">
      <w:pPr>
        <w:widowControl/>
        <w:numPr>
          <w:ilvl w:val="0"/>
          <w:numId w:val="1"/>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Паспорт федерального проекта «Успех каждого ребенка» (утверждён на заседании проектного комитета по национальному проекту «Образование» 07 декабря 2018 г., протокол № 3);</w:t>
      </w:r>
    </w:p>
    <w:p w:rsidR="006332DF" w:rsidRDefault="008228F6">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Приказ Министерства просвещения Российской Федерации от 09.11.2018 г. № 196 «Об утверждении Порядка организации и осуществления образовательной деятельности по дополнительным общеобразовательным программам» (с изменениями).</w:t>
      </w:r>
    </w:p>
    <w:p w:rsidR="00F47624" w:rsidRDefault="00F47624">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580BD5" w:rsidRDefault="00580BD5">
      <w:pPr>
        <w:widowControl/>
        <w:pBdr>
          <w:top w:val="nil"/>
          <w:left w:val="nil"/>
          <w:bottom w:val="nil"/>
          <w:right w:val="nil"/>
          <w:between w:val="nil"/>
        </w:pBdr>
        <w:spacing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Нормативно-правовая база</w:t>
      </w:r>
    </w:p>
    <w:p w:rsidR="007E43A0" w:rsidRPr="007E43A0" w:rsidRDefault="007E43A0" w:rsidP="007E43A0">
      <w:pPr>
        <w:pStyle w:val="ac"/>
        <w:widowControl/>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7E43A0">
        <w:rPr>
          <w:rFonts w:ascii="Times New Roman" w:eastAsia="Times New Roman" w:hAnsi="Times New Roman" w:cs="Times New Roman"/>
          <w:color w:val="000000"/>
          <w:sz w:val="28"/>
          <w:szCs w:val="28"/>
        </w:rPr>
        <w:t xml:space="preserve">Федеральный Закон «Об образовании в </w:t>
      </w:r>
      <w:proofErr w:type="gramStart"/>
      <w:r w:rsidRPr="007E43A0">
        <w:rPr>
          <w:rFonts w:ascii="Times New Roman" w:eastAsia="Times New Roman" w:hAnsi="Times New Roman" w:cs="Times New Roman"/>
          <w:color w:val="000000"/>
          <w:sz w:val="28"/>
          <w:szCs w:val="28"/>
        </w:rPr>
        <w:t>Российской</w:t>
      </w:r>
      <w:proofErr w:type="gramEnd"/>
      <w:r w:rsidRPr="007E43A0">
        <w:rPr>
          <w:rFonts w:ascii="Times New Roman" w:eastAsia="Times New Roman" w:hAnsi="Times New Roman" w:cs="Times New Roman"/>
          <w:color w:val="000000"/>
          <w:sz w:val="28"/>
          <w:szCs w:val="28"/>
        </w:rPr>
        <w:t xml:space="preserve"> </w:t>
      </w:r>
      <w:proofErr w:type="spellStart"/>
      <w:r w:rsidRPr="007E43A0">
        <w:rPr>
          <w:rFonts w:ascii="Times New Roman" w:eastAsia="Times New Roman" w:hAnsi="Times New Roman" w:cs="Times New Roman"/>
          <w:color w:val="000000"/>
          <w:sz w:val="28"/>
          <w:szCs w:val="28"/>
        </w:rPr>
        <w:t>Федкрации</w:t>
      </w:r>
      <w:proofErr w:type="spellEnd"/>
      <w:r w:rsidRPr="007E43A0">
        <w:rPr>
          <w:rFonts w:ascii="Times New Roman" w:eastAsia="Times New Roman" w:hAnsi="Times New Roman" w:cs="Times New Roman"/>
          <w:color w:val="000000"/>
          <w:sz w:val="28"/>
          <w:szCs w:val="28"/>
        </w:rPr>
        <w:t>» от 29.12.2012 № 273-ФЗ.</w:t>
      </w:r>
    </w:p>
    <w:p w:rsidR="007E43A0" w:rsidRPr="007E43A0" w:rsidRDefault="007E43A0" w:rsidP="007E43A0">
      <w:pPr>
        <w:pStyle w:val="ac"/>
        <w:widowControl/>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7E43A0">
        <w:rPr>
          <w:rFonts w:ascii="Times New Roman" w:eastAsia="Times New Roman" w:hAnsi="Times New Roman" w:cs="Times New Roman"/>
          <w:color w:val="000000"/>
          <w:sz w:val="28"/>
          <w:szCs w:val="28"/>
        </w:rPr>
        <w:t>Приказ Министерства образования и науки РФ от 09 ноября 2018 г. № 196 «Об утверждении порядка организации и осуществления образовательной деятельности по дополнительным общеобразовательным программам».</w:t>
      </w:r>
    </w:p>
    <w:p w:rsidR="007E43A0" w:rsidRPr="007E43A0" w:rsidRDefault="007E43A0" w:rsidP="007E43A0">
      <w:pPr>
        <w:pStyle w:val="ac"/>
        <w:widowControl/>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7E43A0">
        <w:rPr>
          <w:rFonts w:ascii="Times New Roman" w:eastAsia="Times New Roman" w:hAnsi="Times New Roman" w:cs="Times New Roman"/>
          <w:color w:val="000000"/>
          <w:sz w:val="28"/>
          <w:szCs w:val="28"/>
        </w:rPr>
        <w:t>Концепция развития дополнительного образования детей (</w:t>
      </w:r>
      <w:proofErr w:type="spellStart"/>
      <w:r w:rsidRPr="007E43A0">
        <w:rPr>
          <w:rFonts w:ascii="Times New Roman" w:eastAsia="Times New Roman" w:hAnsi="Times New Roman" w:cs="Times New Roman"/>
          <w:color w:val="000000"/>
          <w:sz w:val="28"/>
          <w:szCs w:val="28"/>
        </w:rPr>
        <w:t>утверждега</w:t>
      </w:r>
      <w:proofErr w:type="spellEnd"/>
      <w:r w:rsidRPr="007E43A0">
        <w:rPr>
          <w:rFonts w:ascii="Times New Roman" w:eastAsia="Times New Roman" w:hAnsi="Times New Roman" w:cs="Times New Roman"/>
          <w:color w:val="000000"/>
          <w:sz w:val="28"/>
          <w:szCs w:val="28"/>
        </w:rPr>
        <w:t xml:space="preserve"> распоряжением Правительства РФ от 04.09.2014 № 1726-р).</w:t>
      </w:r>
    </w:p>
    <w:p w:rsidR="007E43A0" w:rsidRPr="007E43A0" w:rsidRDefault="007E43A0" w:rsidP="007E43A0">
      <w:pPr>
        <w:pStyle w:val="ac"/>
        <w:widowControl/>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7E43A0">
        <w:rPr>
          <w:rFonts w:ascii="Times New Roman" w:eastAsia="Times New Roman" w:hAnsi="Times New Roman" w:cs="Times New Roman"/>
          <w:color w:val="000000"/>
          <w:sz w:val="28"/>
          <w:szCs w:val="28"/>
        </w:rPr>
        <w:t>Пис</w:t>
      </w:r>
      <w:r w:rsidR="00703B6C">
        <w:rPr>
          <w:rFonts w:ascii="Times New Roman" w:eastAsia="Times New Roman" w:hAnsi="Times New Roman" w:cs="Times New Roman"/>
          <w:color w:val="000000"/>
          <w:sz w:val="28"/>
          <w:szCs w:val="28"/>
        </w:rPr>
        <w:t>ь</w:t>
      </w:r>
      <w:r w:rsidRPr="007E43A0">
        <w:rPr>
          <w:rFonts w:ascii="Times New Roman" w:eastAsia="Times New Roman" w:hAnsi="Times New Roman" w:cs="Times New Roman"/>
          <w:color w:val="000000"/>
          <w:sz w:val="28"/>
          <w:szCs w:val="28"/>
        </w:rPr>
        <w:t>мо Министерства образования и науки РФ от 18 ноября 2015 г. № 09-3242 «Методические рекомендации по проектированию дополнительных общеобраз</w:t>
      </w:r>
      <w:r w:rsidR="00703B6C">
        <w:rPr>
          <w:rFonts w:ascii="Times New Roman" w:eastAsia="Times New Roman" w:hAnsi="Times New Roman" w:cs="Times New Roman"/>
          <w:color w:val="000000"/>
          <w:sz w:val="28"/>
          <w:szCs w:val="28"/>
        </w:rPr>
        <w:t>овательных общеразвивающих</w:t>
      </w:r>
      <w:r w:rsidRPr="007E43A0">
        <w:rPr>
          <w:rFonts w:ascii="Times New Roman" w:eastAsia="Times New Roman" w:hAnsi="Times New Roman" w:cs="Times New Roman"/>
          <w:color w:val="000000"/>
          <w:sz w:val="28"/>
          <w:szCs w:val="28"/>
        </w:rPr>
        <w:t xml:space="preserve"> программ (включая </w:t>
      </w:r>
      <w:proofErr w:type="spellStart"/>
      <w:r w:rsidRPr="007E43A0">
        <w:rPr>
          <w:rFonts w:ascii="Times New Roman" w:eastAsia="Times New Roman" w:hAnsi="Times New Roman" w:cs="Times New Roman"/>
          <w:color w:val="000000"/>
          <w:sz w:val="28"/>
          <w:szCs w:val="28"/>
        </w:rPr>
        <w:t>разноуровневые</w:t>
      </w:r>
      <w:proofErr w:type="spellEnd"/>
      <w:r w:rsidRPr="007E43A0">
        <w:rPr>
          <w:rFonts w:ascii="Times New Roman" w:eastAsia="Times New Roman" w:hAnsi="Times New Roman" w:cs="Times New Roman"/>
          <w:color w:val="000000"/>
          <w:sz w:val="28"/>
          <w:szCs w:val="28"/>
        </w:rPr>
        <w:t xml:space="preserve"> программы)».</w:t>
      </w:r>
    </w:p>
    <w:p w:rsidR="006332DF" w:rsidRDefault="008228F6">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Рекомендуемая литература для организации образовательного процесса:</w:t>
      </w:r>
    </w:p>
    <w:p w:rsidR="006332DF" w:rsidRDefault="008228F6">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w:t>
      </w:r>
      <w:proofErr w:type="spellStart"/>
      <w:r>
        <w:rPr>
          <w:rFonts w:ascii="Times New Roman" w:eastAsia="Times New Roman" w:hAnsi="Times New Roman" w:cs="Times New Roman"/>
          <w:sz w:val="28"/>
          <w:szCs w:val="28"/>
        </w:rPr>
        <w:t>Горьков</w:t>
      </w:r>
      <w:proofErr w:type="spellEnd"/>
      <w:r>
        <w:rPr>
          <w:rFonts w:ascii="Times New Roman" w:eastAsia="Times New Roman" w:hAnsi="Times New Roman" w:cs="Times New Roman"/>
          <w:sz w:val="28"/>
          <w:szCs w:val="28"/>
        </w:rPr>
        <w:t xml:space="preserve"> Д.Е. 3D- печать с нуля. СПб</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БХВ-Петербург, 2020.</w:t>
      </w:r>
    </w:p>
    <w:p w:rsidR="006332DF" w:rsidRDefault="008228F6">
      <w:pPr>
        <w:spacing w:line="360" w:lineRule="auto"/>
        <w:ind w:firstLine="709"/>
        <w:jc w:val="both"/>
        <w:rPr>
          <w:rFonts w:ascii="Times New Roman" w:eastAsia="Times New Roman" w:hAnsi="Times New Roman" w:cs="Times New Roman"/>
          <w:sz w:val="28"/>
          <w:szCs w:val="28"/>
        </w:rPr>
      </w:pPr>
      <w:bookmarkStart w:id="14" w:name="_lnxbz9" w:colFirst="0" w:colLast="0"/>
      <w:bookmarkEnd w:id="14"/>
      <w:r>
        <w:rPr>
          <w:rFonts w:ascii="Times New Roman" w:eastAsia="Times New Roman" w:hAnsi="Times New Roman" w:cs="Times New Roman"/>
          <w:sz w:val="28"/>
          <w:szCs w:val="28"/>
        </w:rPr>
        <w:t xml:space="preserve">2. Единая система конструкторской документации. М.: </w:t>
      </w:r>
      <w:proofErr w:type="spellStart"/>
      <w:r>
        <w:rPr>
          <w:rFonts w:ascii="Times New Roman" w:eastAsia="Times New Roman" w:hAnsi="Times New Roman" w:cs="Times New Roman"/>
          <w:sz w:val="28"/>
          <w:szCs w:val="28"/>
        </w:rPr>
        <w:t>Стандартинформ</w:t>
      </w:r>
      <w:proofErr w:type="spellEnd"/>
      <w:r>
        <w:rPr>
          <w:rFonts w:ascii="Times New Roman" w:eastAsia="Times New Roman" w:hAnsi="Times New Roman" w:cs="Times New Roman"/>
          <w:sz w:val="28"/>
          <w:szCs w:val="28"/>
        </w:rPr>
        <w:t>, 201</w:t>
      </w:r>
      <w:r w:rsidR="00703B6C">
        <w:rPr>
          <w:rFonts w:ascii="Times New Roman" w:eastAsia="Times New Roman" w:hAnsi="Times New Roman" w:cs="Times New Roman"/>
          <w:sz w:val="28"/>
          <w:szCs w:val="28"/>
        </w:rPr>
        <w:t>8</w:t>
      </w:r>
      <w:r>
        <w:rPr>
          <w:rFonts w:ascii="Times New Roman" w:eastAsia="Times New Roman" w:hAnsi="Times New Roman" w:cs="Times New Roman"/>
          <w:sz w:val="28"/>
          <w:szCs w:val="28"/>
        </w:rPr>
        <w:t>. [Электронный ресурс] URL: </w:t>
      </w:r>
      <w:hyperlink r:id="rId9">
        <w:r>
          <w:rPr>
            <w:rFonts w:ascii="Times New Roman" w:eastAsia="Times New Roman" w:hAnsi="Times New Roman" w:cs="Times New Roman"/>
            <w:color w:val="0563C1"/>
            <w:sz w:val="28"/>
            <w:szCs w:val="28"/>
            <w:u w:val="single"/>
          </w:rPr>
          <w:t>https://clck.ru/sbmLM</w:t>
        </w:r>
      </w:hyperlink>
    </w:p>
    <w:p w:rsidR="006332DF" w:rsidRDefault="008228F6">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w:t>
      </w:r>
      <w:proofErr w:type="spellStart"/>
      <w:r>
        <w:rPr>
          <w:rFonts w:ascii="Times New Roman" w:eastAsia="Times New Roman" w:hAnsi="Times New Roman" w:cs="Times New Roman"/>
          <w:sz w:val="28"/>
          <w:szCs w:val="28"/>
        </w:rPr>
        <w:t>Клайн</w:t>
      </w:r>
      <w:proofErr w:type="spellEnd"/>
      <w:r>
        <w:rPr>
          <w:rFonts w:ascii="Times New Roman" w:eastAsia="Times New Roman" w:hAnsi="Times New Roman" w:cs="Times New Roman"/>
          <w:sz w:val="28"/>
          <w:szCs w:val="28"/>
        </w:rPr>
        <w:t xml:space="preserve"> Л. </w:t>
      </w:r>
      <w:proofErr w:type="spellStart"/>
      <w:r>
        <w:rPr>
          <w:rFonts w:ascii="Times New Roman" w:eastAsia="Times New Roman" w:hAnsi="Times New Roman" w:cs="Times New Roman"/>
          <w:sz w:val="28"/>
          <w:szCs w:val="28"/>
        </w:rPr>
        <w:t>Fusion</w:t>
      </w:r>
      <w:proofErr w:type="spellEnd"/>
      <w:r>
        <w:rPr>
          <w:rFonts w:ascii="Times New Roman" w:eastAsia="Times New Roman" w:hAnsi="Times New Roman" w:cs="Times New Roman"/>
          <w:sz w:val="28"/>
          <w:szCs w:val="28"/>
        </w:rPr>
        <w:t xml:space="preserve"> 360. 3D-моделирование для </w:t>
      </w:r>
      <w:proofErr w:type="spellStart"/>
      <w:r>
        <w:rPr>
          <w:rFonts w:ascii="Times New Roman" w:eastAsia="Times New Roman" w:hAnsi="Times New Roman" w:cs="Times New Roman"/>
          <w:sz w:val="28"/>
          <w:szCs w:val="28"/>
        </w:rPr>
        <w:t>мейкерогв</w:t>
      </w:r>
      <w:proofErr w:type="spellEnd"/>
      <w:r>
        <w:rPr>
          <w:rFonts w:ascii="Times New Roman" w:eastAsia="Times New Roman" w:hAnsi="Times New Roman" w:cs="Times New Roman"/>
          <w:sz w:val="28"/>
          <w:szCs w:val="28"/>
        </w:rPr>
        <w:t>. СПб</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БХВ-Петербург, 2021.</w:t>
      </w:r>
    </w:p>
    <w:p w:rsidR="006332DF" w:rsidRDefault="008228F6">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w:t>
      </w:r>
      <w:proofErr w:type="spellStart"/>
      <w:r>
        <w:rPr>
          <w:rFonts w:ascii="Times New Roman" w:eastAsia="Times New Roman" w:hAnsi="Times New Roman" w:cs="Times New Roman"/>
          <w:sz w:val="28"/>
          <w:szCs w:val="28"/>
        </w:rPr>
        <w:t>Малюх</w:t>
      </w:r>
      <w:proofErr w:type="spellEnd"/>
      <w:r>
        <w:rPr>
          <w:rFonts w:ascii="Times New Roman" w:eastAsia="Times New Roman" w:hAnsi="Times New Roman" w:cs="Times New Roman"/>
          <w:sz w:val="28"/>
          <w:szCs w:val="28"/>
        </w:rPr>
        <w:t xml:space="preserve"> В.Н. Введение в современные САПР. М.: ДМК Пресс, 201</w:t>
      </w:r>
      <w:r w:rsidR="00703B6C">
        <w:rPr>
          <w:rFonts w:ascii="Times New Roman" w:eastAsia="Times New Roman" w:hAnsi="Times New Roman" w:cs="Times New Roman"/>
          <w:sz w:val="28"/>
          <w:szCs w:val="28"/>
        </w:rPr>
        <w:t>9</w:t>
      </w:r>
      <w:r>
        <w:rPr>
          <w:rFonts w:ascii="Times New Roman" w:eastAsia="Times New Roman" w:hAnsi="Times New Roman" w:cs="Times New Roman"/>
          <w:sz w:val="28"/>
          <w:szCs w:val="28"/>
        </w:rPr>
        <w:t>.</w:t>
      </w:r>
    </w:p>
    <w:p w:rsidR="006332DF" w:rsidRDefault="008228F6">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Обучающие ресурсы по </w:t>
      </w:r>
      <w:proofErr w:type="spellStart"/>
      <w:r>
        <w:rPr>
          <w:rFonts w:ascii="Times New Roman" w:eastAsia="Times New Roman" w:hAnsi="Times New Roman" w:cs="Times New Roman"/>
          <w:sz w:val="28"/>
          <w:szCs w:val="28"/>
        </w:rPr>
        <w:t>Fusion</w:t>
      </w:r>
      <w:proofErr w:type="spellEnd"/>
      <w:r>
        <w:rPr>
          <w:rFonts w:ascii="Times New Roman" w:eastAsia="Times New Roman" w:hAnsi="Times New Roman" w:cs="Times New Roman"/>
          <w:sz w:val="28"/>
          <w:szCs w:val="28"/>
        </w:rPr>
        <w:t xml:space="preserve"> 360. [Электронный ресурс] URL: </w:t>
      </w:r>
      <w:hyperlink r:id="rId10">
        <w:r>
          <w:rPr>
            <w:rFonts w:ascii="Times New Roman" w:eastAsia="Times New Roman" w:hAnsi="Times New Roman" w:cs="Times New Roman"/>
            <w:color w:val="0563C1"/>
            <w:sz w:val="28"/>
            <w:szCs w:val="28"/>
            <w:u w:val="single"/>
          </w:rPr>
          <w:t>https://clck.ru/sbmT3</w:t>
        </w:r>
      </w:hyperlink>
    </w:p>
    <w:p w:rsidR="006332DF" w:rsidRDefault="008228F6">
      <w:pPr>
        <w:spacing w:line="360" w:lineRule="auto"/>
        <w:ind w:firstLine="709"/>
        <w:jc w:val="both"/>
        <w:rPr>
          <w:rFonts w:ascii="Times New Roman" w:eastAsia="Times New Roman" w:hAnsi="Times New Roman" w:cs="Times New Roman"/>
          <w:color w:val="0563C1"/>
          <w:sz w:val="28"/>
          <w:szCs w:val="28"/>
          <w:u w:val="single"/>
        </w:rPr>
      </w:pPr>
      <w:r>
        <w:rPr>
          <w:rFonts w:ascii="Times New Roman" w:eastAsia="Times New Roman" w:hAnsi="Times New Roman" w:cs="Times New Roman"/>
          <w:sz w:val="28"/>
          <w:szCs w:val="28"/>
        </w:rPr>
        <w:lastRenderedPageBreak/>
        <w:t xml:space="preserve">6. Энциклопедия 3D-печати. [Электронный ресурс] URL: </w:t>
      </w:r>
      <w:hyperlink r:id="rId11">
        <w:r>
          <w:rPr>
            <w:rFonts w:ascii="Times New Roman" w:eastAsia="Times New Roman" w:hAnsi="Times New Roman" w:cs="Times New Roman"/>
            <w:color w:val="0563C1"/>
            <w:sz w:val="28"/>
            <w:szCs w:val="28"/>
            <w:u w:val="single"/>
          </w:rPr>
          <w:t>https://3dtoday.ru/wiki</w:t>
        </w:r>
      </w:hyperlink>
    </w:p>
    <w:p w:rsidR="006332DF" w:rsidRDefault="008228F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2.2. Оценочные материалы и формы аттестации</w:t>
      </w:r>
    </w:p>
    <w:p w:rsidR="006332DF" w:rsidRDefault="008228F6">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Входная. Имеет диагностические задачи и осуществляется в начале обучения с целью определения начального уровня подготовки обучающихся, имеющихся знаний, умений и навыков, связанных с предстоящей деятельностью. Исходя из анализа результатов диагностики осуществляется дифференцированный подход к </w:t>
      </w:r>
      <w:proofErr w:type="gramStart"/>
      <w:r>
        <w:rPr>
          <w:rFonts w:ascii="Times New Roman" w:eastAsia="Times New Roman" w:hAnsi="Times New Roman" w:cs="Times New Roman"/>
          <w:sz w:val="28"/>
          <w:szCs w:val="28"/>
        </w:rPr>
        <w:t>обучающимся</w:t>
      </w:r>
      <w:proofErr w:type="gramEnd"/>
      <w:r>
        <w:rPr>
          <w:rFonts w:ascii="Times New Roman" w:eastAsia="Times New Roman" w:hAnsi="Times New Roman" w:cs="Times New Roman"/>
          <w:sz w:val="28"/>
          <w:szCs w:val="28"/>
        </w:rPr>
        <w:t>.</w:t>
      </w:r>
    </w:p>
    <w:p w:rsidR="006332DF" w:rsidRDefault="008228F6">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Промежуточная аттестация </w:t>
      </w:r>
    </w:p>
    <w:p w:rsidR="006332DF" w:rsidRDefault="008228F6">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Опрос </w:t>
      </w:r>
      <w:r>
        <w:rPr>
          <w:rFonts w:ascii="Times New Roman" w:eastAsia="Times New Roman" w:hAnsi="Times New Roman" w:cs="Times New Roman"/>
          <w:color w:val="000000"/>
          <w:sz w:val="28"/>
          <w:szCs w:val="28"/>
        </w:rPr>
        <w:t xml:space="preserve">– это форма контроля, когда педагог выясняет готовность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 xml:space="preserve"> к изучению нового материала.</w:t>
      </w:r>
    </w:p>
    <w:p w:rsidR="006332DF" w:rsidRDefault="008228F6">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Решение задач ТРИЗ на развитие инженерной логики</w:t>
      </w:r>
      <w:r>
        <w:rPr>
          <w:rFonts w:ascii="Times New Roman" w:eastAsia="Times New Roman" w:hAnsi="Times New Roman" w:cs="Times New Roman"/>
          <w:color w:val="000000"/>
          <w:sz w:val="28"/>
          <w:szCs w:val="28"/>
        </w:rPr>
        <w:t xml:space="preserve"> – это набор методов решения задач и усовершенствования систем, в основе которых лежит креативный подход. То есть это едва ли не единственная системная теория обучения творчеству, поэтому в решении задач по ТРИЗ нет оценок и единственного правильного ответа. Цель ТРИЗ: развитие гибкого мышления и фантазии, способности решать сложные задачи изящным и эффективным способами.</w:t>
      </w:r>
    </w:p>
    <w:p w:rsidR="006332DF" w:rsidRDefault="008228F6">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Решение практических задач</w:t>
      </w:r>
      <w:r>
        <w:rPr>
          <w:rFonts w:ascii="Times New Roman" w:eastAsia="Times New Roman" w:hAnsi="Times New Roman" w:cs="Times New Roman"/>
          <w:color w:val="000000"/>
          <w:sz w:val="28"/>
          <w:szCs w:val="28"/>
        </w:rPr>
        <w:t xml:space="preserve"> – это метод обучения, с помощью которого у обучающихся формируются навыки решения конкретных ситуаций. Упражняясь, учащиеся должны усвоить закономерности, принципы, правила, процедуру, средства и способы решения проблем.</w:t>
      </w:r>
    </w:p>
    <w:p w:rsidR="006332DF" w:rsidRDefault="008228F6">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Практическая работа</w:t>
      </w:r>
      <w:r>
        <w:rPr>
          <w:rFonts w:ascii="Times New Roman" w:eastAsia="Times New Roman" w:hAnsi="Times New Roman" w:cs="Times New Roman"/>
          <w:color w:val="000000"/>
          <w:sz w:val="28"/>
          <w:szCs w:val="28"/>
        </w:rPr>
        <w:t xml:space="preserve"> – это деятельность, направленная на углубление применения, развития теоретических знаний в комплексе с формированием необходимых для этого умений и навыков (самостоятельное использование учебника, наглядных пособий, технических средств).</w:t>
      </w:r>
    </w:p>
    <w:p w:rsidR="006332DF" w:rsidRDefault="008228F6">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Наблюдение –</w:t>
      </w:r>
      <w:r>
        <w:rPr>
          <w:rFonts w:ascii="Times New Roman" w:eastAsia="Times New Roman" w:hAnsi="Times New Roman" w:cs="Times New Roman"/>
          <w:color w:val="000000"/>
          <w:sz w:val="28"/>
          <w:szCs w:val="28"/>
        </w:rPr>
        <w:t xml:space="preserve"> это форма контроля, при которой педагог составляет суждение об отношении ученика к занятиям, доступности и посильности для него материала занятий.</w:t>
      </w:r>
    </w:p>
    <w:p w:rsidR="006332DF" w:rsidRDefault="008228F6">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Демонстрационный экзамен</w:t>
      </w:r>
      <w:r>
        <w:rPr>
          <w:rFonts w:ascii="Times New Roman" w:eastAsia="Times New Roman" w:hAnsi="Times New Roman" w:cs="Times New Roman"/>
          <w:color w:val="000000"/>
          <w:sz w:val="28"/>
          <w:szCs w:val="28"/>
        </w:rPr>
        <w:t xml:space="preserve"> состоит в проведении контрольных показательных испытаний и </w:t>
      </w:r>
      <w:proofErr w:type="gramStart"/>
      <w:r>
        <w:rPr>
          <w:rFonts w:ascii="Times New Roman" w:eastAsia="Times New Roman" w:hAnsi="Times New Roman" w:cs="Times New Roman"/>
          <w:color w:val="000000"/>
          <w:sz w:val="28"/>
          <w:szCs w:val="28"/>
        </w:rPr>
        <w:t>в публичной демонстрации результатов проектной деятельности перед экспертной комиссией с ответами на вопросы по содержанию</w:t>
      </w:r>
      <w:proofErr w:type="gram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lastRenderedPageBreak/>
        <w:t>проекта, методам решения и полученным инженерно-техническим и изобретательским результатам.</w:t>
      </w:r>
    </w:p>
    <w:p w:rsidR="006332DF" w:rsidRDefault="008228F6">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Итоги освоения дополнительной общеразвивающей программы подводятся путем анализа результатов итогового контроля, данных мониторинга о посещаемости занятий, активности участия в конкурсных мероприятиях. При подведении итогов ставится цель выявить уровень усвоения </w:t>
      </w:r>
      <w:proofErr w:type="gramStart"/>
      <w:r>
        <w:rPr>
          <w:rFonts w:ascii="Times New Roman" w:eastAsia="Times New Roman" w:hAnsi="Times New Roman" w:cs="Times New Roman"/>
          <w:color w:val="000000"/>
          <w:sz w:val="28"/>
          <w:szCs w:val="28"/>
        </w:rPr>
        <w:t>обучающимися</w:t>
      </w:r>
      <w:proofErr w:type="gramEnd"/>
      <w:r>
        <w:rPr>
          <w:rFonts w:ascii="Times New Roman" w:eastAsia="Times New Roman" w:hAnsi="Times New Roman" w:cs="Times New Roman"/>
          <w:color w:val="000000"/>
          <w:sz w:val="28"/>
          <w:szCs w:val="28"/>
        </w:rPr>
        <w:t xml:space="preserve"> программного материала, соответствие прогнозируемым результатам дополнительной общеразвивающей программы.</w:t>
      </w:r>
    </w:p>
    <w:p w:rsidR="006332DF" w:rsidRDefault="006332DF">
      <w:pPr>
        <w:spacing w:line="360" w:lineRule="auto"/>
      </w:pPr>
    </w:p>
    <w:tbl>
      <w:tblPr>
        <w:tblStyle w:val="a8"/>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16"/>
        <w:gridCol w:w="5911"/>
      </w:tblGrid>
      <w:tr w:rsidR="006332DF">
        <w:tc>
          <w:tcPr>
            <w:tcW w:w="3716" w:type="dxa"/>
            <w:shd w:val="clear" w:color="auto" w:fill="auto"/>
          </w:tcPr>
          <w:p w:rsidR="006332DF" w:rsidRDefault="008228F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Формы отслеживания и фиксации образовательных результатов</w:t>
            </w:r>
          </w:p>
        </w:tc>
        <w:tc>
          <w:tcPr>
            <w:tcW w:w="5911" w:type="dxa"/>
            <w:shd w:val="clear" w:color="auto" w:fill="auto"/>
          </w:tcPr>
          <w:p w:rsidR="006332DF" w:rsidRDefault="008228F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готовая работа;</w:t>
            </w:r>
          </w:p>
          <w:p w:rsidR="006332DF" w:rsidRDefault="008228F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журнал посещаемости;</w:t>
            </w:r>
          </w:p>
          <w:p w:rsidR="006332DF" w:rsidRDefault="008228F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материал анкетирования и тестирования</w:t>
            </w:r>
          </w:p>
        </w:tc>
      </w:tr>
      <w:tr w:rsidR="006332DF">
        <w:tc>
          <w:tcPr>
            <w:tcW w:w="3716" w:type="dxa"/>
            <w:shd w:val="clear" w:color="auto" w:fill="auto"/>
          </w:tcPr>
          <w:p w:rsidR="006332DF" w:rsidRDefault="008228F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Формы предъявления и демонстрации образовательных результатов</w:t>
            </w:r>
          </w:p>
        </w:tc>
        <w:tc>
          <w:tcPr>
            <w:tcW w:w="5911" w:type="dxa"/>
            <w:shd w:val="clear" w:color="auto" w:fill="auto"/>
          </w:tcPr>
          <w:p w:rsidR="006332DF" w:rsidRDefault="008228F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готовое изделие;</w:t>
            </w:r>
          </w:p>
          <w:p w:rsidR="006332DF" w:rsidRDefault="008228F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демонстрация моделей;</w:t>
            </w:r>
          </w:p>
          <w:p w:rsidR="006332DF" w:rsidRDefault="008228F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презентация творческих работ;</w:t>
            </w:r>
          </w:p>
          <w:p w:rsidR="006332DF" w:rsidRDefault="008228F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конкурс;</w:t>
            </w:r>
          </w:p>
          <w:p w:rsidR="006332DF" w:rsidRDefault="008228F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открытое занятие.</w:t>
            </w:r>
          </w:p>
        </w:tc>
      </w:tr>
    </w:tbl>
    <w:p w:rsidR="006332DF" w:rsidRDefault="008228F6">
      <w:pPr>
        <w:pStyle w:val="1"/>
        <w:keepNext w:val="0"/>
        <w:keepLines w:val="0"/>
        <w:widowControl/>
        <w:spacing w:before="0" w:line="360" w:lineRule="auto"/>
        <w:ind w:firstLine="709"/>
        <w:jc w:val="center"/>
        <w:rPr>
          <w:rFonts w:ascii="Times New Roman" w:eastAsia="Times New Roman" w:hAnsi="Times New Roman" w:cs="Times New Roman"/>
          <w:b/>
          <w:color w:val="000000"/>
          <w:sz w:val="28"/>
          <w:szCs w:val="28"/>
        </w:rPr>
      </w:pPr>
      <w:bookmarkStart w:id="15" w:name="_35nkun2" w:colFirst="0" w:colLast="0"/>
      <w:bookmarkEnd w:id="15"/>
      <w:r>
        <w:rPr>
          <w:rFonts w:ascii="Times New Roman" w:eastAsia="Times New Roman" w:hAnsi="Times New Roman" w:cs="Times New Roman"/>
          <w:b/>
          <w:color w:val="000000"/>
          <w:sz w:val="28"/>
          <w:szCs w:val="28"/>
        </w:rPr>
        <w:t>Оценочный материал</w:t>
      </w:r>
    </w:p>
    <w:tbl>
      <w:tblPr>
        <w:tblStyle w:val="a9"/>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17"/>
        <w:gridCol w:w="5910"/>
      </w:tblGrid>
      <w:tr w:rsidR="006332DF">
        <w:tc>
          <w:tcPr>
            <w:tcW w:w="3717" w:type="dxa"/>
            <w:shd w:val="clear" w:color="auto" w:fill="auto"/>
          </w:tcPr>
          <w:p w:rsidR="006332DF" w:rsidRDefault="008228F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Процедура и форма выявления образовательного результата</w:t>
            </w:r>
          </w:p>
        </w:tc>
        <w:tc>
          <w:tcPr>
            <w:tcW w:w="5910" w:type="dxa"/>
            <w:shd w:val="clear" w:color="auto" w:fill="auto"/>
          </w:tcPr>
          <w:p w:rsidR="006332DF" w:rsidRDefault="008228F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презентация проектов обучающихся</w:t>
            </w:r>
          </w:p>
        </w:tc>
      </w:tr>
      <w:tr w:rsidR="006332DF">
        <w:tc>
          <w:tcPr>
            <w:tcW w:w="3717" w:type="dxa"/>
            <w:shd w:val="clear" w:color="auto" w:fill="auto"/>
          </w:tcPr>
          <w:p w:rsidR="006332DF" w:rsidRDefault="008228F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Формы подведения итогов обучения</w:t>
            </w:r>
          </w:p>
        </w:tc>
        <w:tc>
          <w:tcPr>
            <w:tcW w:w="5910" w:type="dxa"/>
            <w:shd w:val="clear" w:color="auto" w:fill="auto"/>
          </w:tcPr>
          <w:p w:rsidR="006332DF" w:rsidRDefault="008228F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защита группового проекта;</w:t>
            </w:r>
          </w:p>
          <w:p w:rsidR="006332DF" w:rsidRDefault="008228F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соревнования;</w:t>
            </w:r>
          </w:p>
          <w:p w:rsidR="006332DF" w:rsidRDefault="008228F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взаимооценка</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обучающимися</w:t>
            </w:r>
            <w:proofErr w:type="gramEnd"/>
            <w:r>
              <w:rPr>
                <w:rFonts w:ascii="Times New Roman" w:eastAsia="Times New Roman" w:hAnsi="Times New Roman" w:cs="Times New Roman"/>
                <w:sz w:val="24"/>
                <w:szCs w:val="24"/>
              </w:rPr>
              <w:t xml:space="preserve"> работ друг друга.</w:t>
            </w:r>
          </w:p>
        </w:tc>
      </w:tr>
    </w:tbl>
    <w:p w:rsidR="006332DF" w:rsidRDefault="006332DF">
      <w:pPr>
        <w:spacing w:line="360" w:lineRule="auto"/>
        <w:jc w:val="center"/>
        <w:rPr>
          <w:rFonts w:ascii="Times New Roman" w:eastAsia="Times New Roman" w:hAnsi="Times New Roman" w:cs="Times New Roman"/>
          <w:b/>
          <w:color w:val="000000"/>
          <w:sz w:val="28"/>
          <w:szCs w:val="28"/>
        </w:rPr>
      </w:pPr>
    </w:p>
    <w:p w:rsidR="006332DF" w:rsidRDefault="008228F6">
      <w:pPr>
        <w:spacing w:line="360" w:lineRule="auto"/>
        <w:jc w:val="center"/>
        <w:rPr>
          <w:rFonts w:ascii="Times New Roman" w:eastAsia="Times New Roman" w:hAnsi="Times New Roman" w:cs="Times New Roman"/>
          <w:b/>
          <w:color w:val="000000"/>
          <w:sz w:val="28"/>
          <w:szCs w:val="28"/>
        </w:rPr>
      </w:pPr>
      <w:bookmarkStart w:id="16" w:name="_1ksv4uv" w:colFirst="0" w:colLast="0"/>
      <w:bookmarkEnd w:id="16"/>
      <w:r>
        <w:rPr>
          <w:rFonts w:ascii="Times New Roman" w:eastAsia="Times New Roman" w:hAnsi="Times New Roman" w:cs="Times New Roman"/>
          <w:b/>
          <w:color w:val="000000"/>
          <w:sz w:val="28"/>
          <w:szCs w:val="28"/>
        </w:rPr>
        <w:t>2.3 Методические материалы</w:t>
      </w:r>
    </w:p>
    <w:tbl>
      <w:tblPr>
        <w:tblStyle w:val="aa"/>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07"/>
        <w:gridCol w:w="5920"/>
      </w:tblGrid>
      <w:tr w:rsidR="006332DF">
        <w:tc>
          <w:tcPr>
            <w:tcW w:w="3707" w:type="dxa"/>
            <w:shd w:val="clear" w:color="auto" w:fill="auto"/>
          </w:tcPr>
          <w:p w:rsidR="006332DF" w:rsidRDefault="008228F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Методы обучения и воспитания</w:t>
            </w:r>
          </w:p>
        </w:tc>
        <w:tc>
          <w:tcPr>
            <w:tcW w:w="5920" w:type="dxa"/>
            <w:shd w:val="clear" w:color="auto" w:fill="auto"/>
          </w:tcPr>
          <w:p w:rsidR="006332DF" w:rsidRDefault="008228F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работа в </w:t>
            </w:r>
            <w:proofErr w:type="spellStart"/>
            <w:r>
              <w:rPr>
                <w:rFonts w:ascii="Times New Roman" w:eastAsia="Times New Roman" w:hAnsi="Times New Roman" w:cs="Times New Roman"/>
                <w:sz w:val="24"/>
                <w:szCs w:val="24"/>
              </w:rPr>
              <w:t>микрогруппах</w:t>
            </w:r>
            <w:proofErr w:type="spellEnd"/>
            <w:r>
              <w:rPr>
                <w:rFonts w:ascii="Times New Roman" w:eastAsia="Times New Roman" w:hAnsi="Times New Roman" w:cs="Times New Roman"/>
                <w:sz w:val="24"/>
                <w:szCs w:val="24"/>
              </w:rPr>
              <w:t>;</w:t>
            </w:r>
          </w:p>
          <w:p w:rsidR="006332DF" w:rsidRDefault="008228F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проектный метод;</w:t>
            </w:r>
          </w:p>
          <w:p w:rsidR="006332DF" w:rsidRDefault="008228F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мозговой штурм;</w:t>
            </w:r>
          </w:p>
          <w:p w:rsidR="006332DF" w:rsidRDefault="008228F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SCRUM;</w:t>
            </w:r>
          </w:p>
          <w:p w:rsidR="006332DF" w:rsidRDefault="008228F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проблемный метод;</w:t>
            </w:r>
          </w:p>
          <w:p w:rsidR="006332DF" w:rsidRDefault="008228F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занятие-конференция</w:t>
            </w:r>
          </w:p>
        </w:tc>
      </w:tr>
      <w:tr w:rsidR="006332DF">
        <w:tc>
          <w:tcPr>
            <w:tcW w:w="3707" w:type="dxa"/>
            <w:shd w:val="clear" w:color="auto" w:fill="auto"/>
          </w:tcPr>
          <w:p w:rsidR="006332DF" w:rsidRDefault="008228F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Формы организации учебного занятия</w:t>
            </w:r>
          </w:p>
        </w:tc>
        <w:tc>
          <w:tcPr>
            <w:tcW w:w="5920" w:type="dxa"/>
            <w:shd w:val="clear" w:color="auto" w:fill="auto"/>
          </w:tcPr>
          <w:p w:rsidR="006332DF" w:rsidRDefault="008228F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лекция-беседа;</w:t>
            </w:r>
          </w:p>
          <w:p w:rsidR="006332DF" w:rsidRDefault="008228F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практическое занятие;</w:t>
            </w:r>
          </w:p>
          <w:p w:rsidR="006332DF" w:rsidRDefault="008228F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workshop</w:t>
            </w:r>
            <w:proofErr w:type="spellEnd"/>
            <w:r>
              <w:rPr>
                <w:rFonts w:ascii="Times New Roman" w:eastAsia="Times New Roman" w:hAnsi="Times New Roman" w:cs="Times New Roman"/>
                <w:sz w:val="24"/>
                <w:szCs w:val="24"/>
              </w:rPr>
              <w:t>;</w:t>
            </w:r>
          </w:p>
          <w:p w:rsidR="006332DF" w:rsidRDefault="008228F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занятие-конкурс;</w:t>
            </w:r>
          </w:p>
          <w:p w:rsidR="006332DF" w:rsidRDefault="008228F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консультация</w:t>
            </w:r>
          </w:p>
        </w:tc>
      </w:tr>
      <w:tr w:rsidR="006332DF">
        <w:tc>
          <w:tcPr>
            <w:tcW w:w="3707" w:type="dxa"/>
            <w:shd w:val="clear" w:color="auto" w:fill="auto"/>
          </w:tcPr>
          <w:p w:rsidR="006332DF" w:rsidRDefault="008228F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Педагогические технологии</w:t>
            </w:r>
          </w:p>
        </w:tc>
        <w:tc>
          <w:tcPr>
            <w:tcW w:w="5920" w:type="dxa"/>
            <w:shd w:val="clear" w:color="auto" w:fill="auto"/>
          </w:tcPr>
          <w:p w:rsidR="006332DF" w:rsidRDefault="008228F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технология индивидуализации обучения;</w:t>
            </w:r>
          </w:p>
          <w:p w:rsidR="006332DF" w:rsidRDefault="008228F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технология группового обучения;</w:t>
            </w:r>
          </w:p>
          <w:p w:rsidR="006332DF" w:rsidRDefault="008228F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ехнология</w:t>
            </w:r>
            <w:proofErr w:type="spellEnd"/>
            <w:r>
              <w:rPr>
                <w:rFonts w:ascii="Times New Roman" w:eastAsia="Times New Roman" w:hAnsi="Times New Roman" w:cs="Times New Roman"/>
                <w:sz w:val="24"/>
                <w:szCs w:val="24"/>
              </w:rPr>
              <w:t>-дебаты;</w:t>
            </w:r>
          </w:p>
          <w:p w:rsidR="006332DF" w:rsidRDefault="008228F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технология исследовательской деятельности;</w:t>
            </w:r>
          </w:p>
          <w:p w:rsidR="006332DF" w:rsidRDefault="008228F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коммуникативная технология обучения</w:t>
            </w:r>
          </w:p>
        </w:tc>
      </w:tr>
      <w:tr w:rsidR="006332DF">
        <w:tc>
          <w:tcPr>
            <w:tcW w:w="3707" w:type="dxa"/>
            <w:shd w:val="clear" w:color="auto" w:fill="auto"/>
          </w:tcPr>
          <w:p w:rsidR="006332DF" w:rsidRDefault="008228F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Дидактические материалы</w:t>
            </w:r>
          </w:p>
        </w:tc>
        <w:tc>
          <w:tcPr>
            <w:tcW w:w="5920" w:type="dxa"/>
            <w:shd w:val="clear" w:color="auto" w:fill="auto"/>
          </w:tcPr>
          <w:p w:rsidR="006332DF" w:rsidRDefault="008228F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раздаточные материалы;</w:t>
            </w:r>
          </w:p>
          <w:p w:rsidR="006332DF" w:rsidRDefault="008228F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задания;</w:t>
            </w:r>
          </w:p>
          <w:p w:rsidR="006332DF" w:rsidRDefault="008228F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упражнения;</w:t>
            </w:r>
          </w:p>
          <w:p w:rsidR="006332DF" w:rsidRDefault="008228F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образцы изделий.</w:t>
            </w:r>
          </w:p>
        </w:tc>
      </w:tr>
    </w:tbl>
    <w:p w:rsidR="006332DF" w:rsidRDefault="006332DF">
      <w:pPr>
        <w:tabs>
          <w:tab w:val="left" w:pos="993"/>
        </w:tabs>
        <w:spacing w:line="360" w:lineRule="auto"/>
        <w:jc w:val="center"/>
        <w:rPr>
          <w:rFonts w:ascii="Times New Roman" w:eastAsia="Times New Roman" w:hAnsi="Times New Roman" w:cs="Times New Roman"/>
          <w:b/>
          <w:sz w:val="28"/>
          <w:szCs w:val="28"/>
        </w:rPr>
      </w:pPr>
    </w:p>
    <w:p w:rsidR="006332DF" w:rsidRDefault="008228F6">
      <w:pPr>
        <w:tabs>
          <w:tab w:val="left" w:pos="993"/>
        </w:tabs>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2.4 Календарный учебный график</w:t>
      </w:r>
    </w:p>
    <w:tbl>
      <w:tblPr>
        <w:tblStyle w:val="ab"/>
        <w:tblW w:w="938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2"/>
        <w:gridCol w:w="2461"/>
        <w:gridCol w:w="4281"/>
      </w:tblGrid>
      <w:tr w:rsidR="006332DF">
        <w:tc>
          <w:tcPr>
            <w:tcW w:w="5103" w:type="dxa"/>
            <w:gridSpan w:val="2"/>
          </w:tcPr>
          <w:p w:rsidR="006332DF" w:rsidRDefault="008228F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Этапы образовательного процесса</w:t>
            </w:r>
          </w:p>
        </w:tc>
        <w:tc>
          <w:tcPr>
            <w:tcW w:w="4281" w:type="dxa"/>
          </w:tcPr>
          <w:p w:rsidR="006332DF" w:rsidRDefault="008228F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год</w:t>
            </w:r>
          </w:p>
        </w:tc>
      </w:tr>
      <w:tr w:rsidR="006332DF">
        <w:tc>
          <w:tcPr>
            <w:tcW w:w="5103" w:type="dxa"/>
            <w:gridSpan w:val="2"/>
          </w:tcPr>
          <w:p w:rsidR="006332DF" w:rsidRDefault="008228F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Продолжительность учебного года, неделя</w:t>
            </w:r>
          </w:p>
        </w:tc>
        <w:tc>
          <w:tcPr>
            <w:tcW w:w="4281" w:type="dxa"/>
          </w:tcPr>
          <w:p w:rsidR="006332DF" w:rsidRDefault="00584333">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6332DF">
        <w:tc>
          <w:tcPr>
            <w:tcW w:w="5103" w:type="dxa"/>
            <w:gridSpan w:val="2"/>
          </w:tcPr>
          <w:p w:rsidR="006332DF" w:rsidRDefault="008228F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учебных дней</w:t>
            </w:r>
          </w:p>
        </w:tc>
        <w:tc>
          <w:tcPr>
            <w:tcW w:w="4281" w:type="dxa"/>
          </w:tcPr>
          <w:p w:rsidR="006332DF" w:rsidRDefault="007E43A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r>
      <w:tr w:rsidR="006332DF">
        <w:trPr>
          <w:trHeight w:val="158"/>
        </w:trPr>
        <w:tc>
          <w:tcPr>
            <w:tcW w:w="2642" w:type="dxa"/>
            <w:vMerge w:val="restart"/>
          </w:tcPr>
          <w:p w:rsidR="006332DF" w:rsidRDefault="008228F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Продолжительность учебных периодов</w:t>
            </w:r>
          </w:p>
        </w:tc>
        <w:tc>
          <w:tcPr>
            <w:tcW w:w="2461" w:type="dxa"/>
          </w:tcPr>
          <w:p w:rsidR="006332DF" w:rsidRDefault="008228F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полугодие</w:t>
            </w:r>
          </w:p>
        </w:tc>
        <w:tc>
          <w:tcPr>
            <w:tcW w:w="4281" w:type="dxa"/>
          </w:tcPr>
          <w:p w:rsidR="006332DF" w:rsidRDefault="008228F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15.09.2022- 28.12.2022</w:t>
            </w:r>
          </w:p>
        </w:tc>
      </w:tr>
      <w:tr w:rsidR="006332DF">
        <w:trPr>
          <w:trHeight w:val="157"/>
        </w:trPr>
        <w:tc>
          <w:tcPr>
            <w:tcW w:w="2642" w:type="dxa"/>
            <w:vMerge/>
          </w:tcPr>
          <w:p w:rsidR="006332DF" w:rsidRDefault="006332DF">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461" w:type="dxa"/>
          </w:tcPr>
          <w:p w:rsidR="006332DF" w:rsidRDefault="008228F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полугодие</w:t>
            </w:r>
          </w:p>
        </w:tc>
        <w:tc>
          <w:tcPr>
            <w:tcW w:w="4281" w:type="dxa"/>
          </w:tcPr>
          <w:p w:rsidR="006332DF" w:rsidRDefault="008228F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12.01.2023- 25.05.2023</w:t>
            </w:r>
          </w:p>
        </w:tc>
      </w:tr>
      <w:tr w:rsidR="006332DF">
        <w:tc>
          <w:tcPr>
            <w:tcW w:w="5103" w:type="dxa"/>
            <w:gridSpan w:val="2"/>
          </w:tcPr>
          <w:p w:rsidR="006332DF" w:rsidRDefault="008228F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Возраст детей, лет</w:t>
            </w:r>
          </w:p>
        </w:tc>
        <w:tc>
          <w:tcPr>
            <w:tcW w:w="4281" w:type="dxa"/>
          </w:tcPr>
          <w:p w:rsidR="006332DF" w:rsidRDefault="002F598C">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13-15</w:t>
            </w:r>
          </w:p>
        </w:tc>
      </w:tr>
      <w:tr w:rsidR="006332DF">
        <w:tc>
          <w:tcPr>
            <w:tcW w:w="5103" w:type="dxa"/>
            <w:gridSpan w:val="2"/>
          </w:tcPr>
          <w:p w:rsidR="006332DF" w:rsidRDefault="008228F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Продолжительность занятия, час</w:t>
            </w:r>
          </w:p>
        </w:tc>
        <w:tc>
          <w:tcPr>
            <w:tcW w:w="4281" w:type="dxa"/>
          </w:tcPr>
          <w:p w:rsidR="006332DF" w:rsidRDefault="002F598C">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6332DF">
        <w:trPr>
          <w:trHeight w:val="520"/>
        </w:trPr>
        <w:tc>
          <w:tcPr>
            <w:tcW w:w="5103" w:type="dxa"/>
            <w:gridSpan w:val="2"/>
          </w:tcPr>
          <w:p w:rsidR="006332DF" w:rsidRDefault="008228F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Режим занятия</w:t>
            </w:r>
          </w:p>
        </w:tc>
        <w:tc>
          <w:tcPr>
            <w:tcW w:w="4281" w:type="dxa"/>
          </w:tcPr>
          <w:p w:rsidR="006332DF" w:rsidRDefault="007E43A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8228F6">
              <w:rPr>
                <w:rFonts w:ascii="Times New Roman" w:eastAsia="Times New Roman" w:hAnsi="Times New Roman" w:cs="Times New Roman"/>
                <w:sz w:val="24"/>
                <w:szCs w:val="24"/>
              </w:rPr>
              <w:t xml:space="preserve"> раз/</w:t>
            </w:r>
            <w:proofErr w:type="spellStart"/>
            <w:r w:rsidR="008228F6">
              <w:rPr>
                <w:rFonts w:ascii="Times New Roman" w:eastAsia="Times New Roman" w:hAnsi="Times New Roman" w:cs="Times New Roman"/>
                <w:sz w:val="24"/>
                <w:szCs w:val="24"/>
              </w:rPr>
              <w:t>нед</w:t>
            </w:r>
            <w:proofErr w:type="spellEnd"/>
          </w:p>
        </w:tc>
      </w:tr>
      <w:tr w:rsidR="006332DF">
        <w:trPr>
          <w:trHeight w:val="520"/>
        </w:trPr>
        <w:tc>
          <w:tcPr>
            <w:tcW w:w="5103" w:type="dxa"/>
            <w:gridSpan w:val="2"/>
          </w:tcPr>
          <w:p w:rsidR="006332DF" w:rsidRDefault="008228F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Годовая учебная нагрузка, час</w:t>
            </w:r>
          </w:p>
        </w:tc>
        <w:tc>
          <w:tcPr>
            <w:tcW w:w="4281" w:type="dxa"/>
          </w:tcPr>
          <w:p w:rsidR="006332DF" w:rsidRDefault="002F598C">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r>
    </w:tbl>
    <w:p w:rsidR="006332DF" w:rsidRDefault="006332DF">
      <w:pPr>
        <w:pBdr>
          <w:top w:val="nil"/>
          <w:left w:val="nil"/>
          <w:bottom w:val="nil"/>
          <w:right w:val="nil"/>
          <w:between w:val="nil"/>
        </w:pBdr>
        <w:spacing w:line="276" w:lineRule="auto"/>
        <w:ind w:right="266"/>
        <w:rPr>
          <w:rFonts w:ascii="Times New Roman" w:eastAsia="Times New Roman" w:hAnsi="Times New Roman" w:cs="Times New Roman"/>
          <w:b/>
          <w:color w:val="000000"/>
          <w:sz w:val="28"/>
          <w:szCs w:val="28"/>
        </w:rPr>
      </w:pPr>
    </w:p>
    <w:p w:rsidR="006332DF" w:rsidRDefault="008228F6">
      <w:pPr>
        <w:pBdr>
          <w:top w:val="nil"/>
          <w:left w:val="nil"/>
          <w:bottom w:val="nil"/>
          <w:right w:val="nil"/>
          <w:between w:val="nil"/>
        </w:pBdr>
        <w:spacing w:line="360" w:lineRule="auto"/>
        <w:ind w:right="266"/>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СПИСОК ИСПОЛЬЗУЕМОЙ ЛИТЕРАТУРЫ</w:t>
      </w:r>
    </w:p>
    <w:p w:rsidR="006332DF" w:rsidRDefault="008228F6">
      <w:pPr>
        <w:pBdr>
          <w:top w:val="nil"/>
          <w:left w:val="nil"/>
          <w:bottom w:val="nil"/>
          <w:right w:val="nil"/>
          <w:between w:val="nil"/>
        </w:pBdr>
        <w:spacing w:line="360" w:lineRule="auto"/>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w:t>
      </w:r>
      <w:proofErr w:type="spellStart"/>
      <w:r>
        <w:rPr>
          <w:rFonts w:ascii="Times New Roman" w:eastAsia="Times New Roman" w:hAnsi="Times New Roman" w:cs="Times New Roman"/>
          <w:color w:val="000000"/>
          <w:sz w:val="28"/>
          <w:szCs w:val="28"/>
        </w:rPr>
        <w:t>Основина</w:t>
      </w:r>
      <w:proofErr w:type="spellEnd"/>
      <w:r>
        <w:rPr>
          <w:rFonts w:ascii="Times New Roman" w:eastAsia="Times New Roman" w:hAnsi="Times New Roman" w:cs="Times New Roman"/>
          <w:color w:val="000000"/>
          <w:sz w:val="28"/>
          <w:szCs w:val="28"/>
        </w:rPr>
        <w:t xml:space="preserve"> В.А., </w:t>
      </w:r>
      <w:proofErr w:type="spellStart"/>
      <w:r>
        <w:rPr>
          <w:rFonts w:ascii="Times New Roman" w:eastAsia="Times New Roman" w:hAnsi="Times New Roman" w:cs="Times New Roman"/>
          <w:color w:val="000000"/>
          <w:sz w:val="28"/>
          <w:szCs w:val="28"/>
        </w:rPr>
        <w:t>Галацкова</w:t>
      </w:r>
      <w:proofErr w:type="spellEnd"/>
      <w:r>
        <w:rPr>
          <w:rFonts w:ascii="Times New Roman" w:eastAsia="Times New Roman" w:hAnsi="Times New Roman" w:cs="Times New Roman"/>
          <w:color w:val="000000"/>
          <w:sz w:val="28"/>
          <w:szCs w:val="28"/>
        </w:rPr>
        <w:t xml:space="preserve"> И.А. Психология успеха: Дополнительная общеобразовательная программа. Ульяновск: ФГБОУ ВО «</w:t>
      </w:r>
      <w:proofErr w:type="spellStart"/>
      <w:r>
        <w:rPr>
          <w:rFonts w:ascii="Times New Roman" w:eastAsia="Times New Roman" w:hAnsi="Times New Roman" w:cs="Times New Roman"/>
          <w:color w:val="000000"/>
          <w:sz w:val="28"/>
          <w:szCs w:val="28"/>
        </w:rPr>
        <w:t>УлГПУ</w:t>
      </w:r>
      <w:proofErr w:type="spellEnd"/>
      <w:r>
        <w:rPr>
          <w:rFonts w:ascii="Times New Roman" w:eastAsia="Times New Roman" w:hAnsi="Times New Roman" w:cs="Times New Roman"/>
          <w:color w:val="000000"/>
          <w:sz w:val="28"/>
          <w:szCs w:val="28"/>
        </w:rPr>
        <w:t xml:space="preserve"> им. И.Н. Ульянова», 2019.</w:t>
      </w:r>
    </w:p>
    <w:p w:rsidR="006332DF" w:rsidRDefault="008228F6">
      <w:pPr>
        <w:pBdr>
          <w:top w:val="nil"/>
          <w:left w:val="nil"/>
          <w:bottom w:val="nil"/>
          <w:right w:val="nil"/>
          <w:between w:val="nil"/>
        </w:pBdr>
        <w:spacing w:line="360" w:lineRule="auto"/>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Косина О.А., Исакова Г.С., </w:t>
      </w:r>
      <w:proofErr w:type="spellStart"/>
      <w:r>
        <w:rPr>
          <w:rFonts w:ascii="Times New Roman" w:eastAsia="Times New Roman" w:hAnsi="Times New Roman" w:cs="Times New Roman"/>
          <w:color w:val="000000"/>
          <w:sz w:val="28"/>
          <w:szCs w:val="28"/>
        </w:rPr>
        <w:t>Гоголданова</w:t>
      </w:r>
      <w:proofErr w:type="spellEnd"/>
      <w:r>
        <w:rPr>
          <w:rFonts w:ascii="Times New Roman" w:eastAsia="Times New Roman" w:hAnsi="Times New Roman" w:cs="Times New Roman"/>
          <w:color w:val="000000"/>
          <w:sz w:val="28"/>
          <w:szCs w:val="28"/>
        </w:rPr>
        <w:t xml:space="preserve"> К.В. и др. Реализация образовательных программ по предмету «Технология» с использованием оборудования центра «Точка роста»: метод</w:t>
      </w:r>
      <w:proofErr w:type="gramStart"/>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п</w:t>
      </w:r>
      <w:proofErr w:type="gramEnd"/>
      <w:r>
        <w:rPr>
          <w:rFonts w:ascii="Times New Roman" w:eastAsia="Times New Roman" w:hAnsi="Times New Roman" w:cs="Times New Roman"/>
          <w:color w:val="000000"/>
          <w:sz w:val="28"/>
          <w:szCs w:val="28"/>
        </w:rPr>
        <w:t>особие. М.: Центр естественнонаучного и математического образования, 2021.</w:t>
      </w:r>
    </w:p>
    <w:p w:rsidR="006332DF" w:rsidRDefault="006332DF">
      <w:pPr>
        <w:spacing w:after="320"/>
        <w:jc w:val="right"/>
        <w:rPr>
          <w:rFonts w:ascii="Times New Roman" w:eastAsia="Times New Roman" w:hAnsi="Times New Roman" w:cs="Times New Roman"/>
          <w:sz w:val="24"/>
          <w:szCs w:val="24"/>
        </w:rPr>
      </w:pPr>
    </w:p>
    <w:p w:rsidR="00F47624" w:rsidRDefault="00F47624">
      <w:pPr>
        <w:spacing w:after="320"/>
        <w:jc w:val="right"/>
        <w:rPr>
          <w:rFonts w:ascii="Times New Roman" w:eastAsia="Times New Roman" w:hAnsi="Times New Roman" w:cs="Times New Roman"/>
          <w:sz w:val="24"/>
          <w:szCs w:val="24"/>
        </w:rPr>
      </w:pPr>
    </w:p>
    <w:p w:rsidR="00F47624" w:rsidRDefault="00F47624">
      <w:pPr>
        <w:spacing w:after="320"/>
        <w:jc w:val="right"/>
        <w:rPr>
          <w:rFonts w:ascii="Times New Roman" w:eastAsia="Times New Roman" w:hAnsi="Times New Roman" w:cs="Times New Roman"/>
          <w:sz w:val="24"/>
          <w:szCs w:val="24"/>
        </w:rPr>
      </w:pPr>
    </w:p>
    <w:p w:rsidR="00F47624" w:rsidRDefault="00F47624">
      <w:pPr>
        <w:spacing w:after="320"/>
        <w:jc w:val="right"/>
        <w:rPr>
          <w:rFonts w:ascii="Times New Roman" w:eastAsia="Times New Roman" w:hAnsi="Times New Roman" w:cs="Times New Roman"/>
          <w:sz w:val="24"/>
          <w:szCs w:val="24"/>
        </w:rPr>
      </w:pPr>
    </w:p>
    <w:p w:rsidR="00F47624" w:rsidRDefault="00F47624">
      <w:pPr>
        <w:spacing w:after="320"/>
        <w:jc w:val="right"/>
        <w:rPr>
          <w:rFonts w:ascii="Times New Roman" w:eastAsia="Times New Roman" w:hAnsi="Times New Roman" w:cs="Times New Roman"/>
          <w:sz w:val="24"/>
          <w:szCs w:val="24"/>
        </w:rPr>
      </w:pPr>
    </w:p>
    <w:p w:rsidR="00F47624" w:rsidRDefault="00F47624">
      <w:pPr>
        <w:spacing w:after="320"/>
        <w:jc w:val="right"/>
        <w:rPr>
          <w:rFonts w:ascii="Times New Roman" w:eastAsia="Times New Roman" w:hAnsi="Times New Roman" w:cs="Times New Roman"/>
          <w:sz w:val="24"/>
          <w:szCs w:val="24"/>
        </w:rPr>
      </w:pPr>
    </w:p>
    <w:p w:rsidR="00F47624" w:rsidRDefault="00F47624">
      <w:pPr>
        <w:spacing w:after="320"/>
        <w:jc w:val="right"/>
        <w:rPr>
          <w:rFonts w:ascii="Times New Roman" w:eastAsia="Times New Roman" w:hAnsi="Times New Roman" w:cs="Times New Roman"/>
          <w:sz w:val="24"/>
          <w:szCs w:val="24"/>
        </w:rPr>
      </w:pPr>
    </w:p>
    <w:p w:rsidR="00F47624" w:rsidRDefault="00F47624">
      <w:pPr>
        <w:spacing w:after="3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Приложение 1</w:t>
      </w:r>
    </w:p>
    <w:p w:rsidR="00F47624" w:rsidRPr="00B90897" w:rsidRDefault="00F47624" w:rsidP="00F47624">
      <w:pPr>
        <w:pStyle w:val="ac"/>
        <w:autoSpaceDE w:val="0"/>
        <w:autoSpaceDN w:val="0"/>
        <w:adjustRightInd w:val="0"/>
        <w:jc w:val="center"/>
        <w:rPr>
          <w:rFonts w:ascii="Times New Roman" w:hAnsi="Times New Roman" w:cs="Times New Roman"/>
          <w:b/>
          <w:bCs/>
          <w:sz w:val="28"/>
          <w:szCs w:val="28"/>
        </w:rPr>
      </w:pPr>
      <w:r w:rsidRPr="00B90897">
        <w:rPr>
          <w:rFonts w:ascii="Times New Roman" w:hAnsi="Times New Roman" w:cs="Times New Roman"/>
          <w:b/>
          <w:bCs/>
          <w:sz w:val="28"/>
          <w:szCs w:val="28"/>
        </w:rPr>
        <w:t>Итоговое задание:</w:t>
      </w:r>
      <w:r>
        <w:rPr>
          <w:rFonts w:ascii="Times New Roman" w:hAnsi="Times New Roman" w:cs="Times New Roman"/>
          <w:b/>
          <w:bCs/>
          <w:sz w:val="28"/>
          <w:szCs w:val="28"/>
        </w:rPr>
        <w:t xml:space="preserve"> </w:t>
      </w:r>
      <w:r w:rsidRPr="00B90897">
        <w:rPr>
          <w:rFonts w:ascii="Times New Roman" w:hAnsi="Times New Roman" w:cs="Times New Roman"/>
          <w:b/>
          <w:bCs/>
          <w:sz w:val="28"/>
          <w:szCs w:val="28"/>
        </w:rPr>
        <w:t>Создание игрушечного домика с садом</w:t>
      </w:r>
    </w:p>
    <w:p w:rsidR="00F47624" w:rsidRPr="00B90897" w:rsidRDefault="00F47624" w:rsidP="00F47624">
      <w:pPr>
        <w:pStyle w:val="ac"/>
        <w:widowControl/>
        <w:numPr>
          <w:ilvl w:val="0"/>
          <w:numId w:val="4"/>
        </w:numPr>
        <w:autoSpaceDE w:val="0"/>
        <w:autoSpaceDN w:val="0"/>
        <w:adjustRightInd w:val="0"/>
        <w:rPr>
          <w:rFonts w:ascii="Times New Roman" w:hAnsi="Times New Roman" w:cs="Times New Roman"/>
          <w:sz w:val="28"/>
          <w:szCs w:val="28"/>
        </w:rPr>
      </w:pPr>
      <w:r w:rsidRPr="00B90897">
        <w:rPr>
          <w:rFonts w:ascii="Times New Roman" w:hAnsi="Times New Roman" w:cs="Times New Roman"/>
          <w:sz w:val="28"/>
          <w:szCs w:val="28"/>
        </w:rPr>
        <w:t xml:space="preserve">Откройте </w:t>
      </w:r>
      <w:proofErr w:type="spellStart"/>
      <w:r w:rsidRPr="00B90897">
        <w:rPr>
          <w:rFonts w:ascii="Times New Roman" w:hAnsi="Times New Roman" w:cs="Times New Roman"/>
          <w:sz w:val="28"/>
          <w:szCs w:val="28"/>
        </w:rPr>
        <w:t>Blender</w:t>
      </w:r>
      <w:proofErr w:type="spellEnd"/>
      <w:r w:rsidRPr="00B90897">
        <w:rPr>
          <w:rFonts w:ascii="Times New Roman" w:hAnsi="Times New Roman" w:cs="Times New Roman"/>
          <w:sz w:val="28"/>
          <w:szCs w:val="28"/>
        </w:rPr>
        <w:t>.</w:t>
      </w:r>
    </w:p>
    <w:p w:rsidR="00F47624" w:rsidRPr="00B90897" w:rsidRDefault="00F47624" w:rsidP="00F47624">
      <w:pPr>
        <w:pStyle w:val="ac"/>
        <w:widowControl/>
        <w:numPr>
          <w:ilvl w:val="0"/>
          <w:numId w:val="4"/>
        </w:numPr>
        <w:autoSpaceDE w:val="0"/>
        <w:autoSpaceDN w:val="0"/>
        <w:adjustRightInd w:val="0"/>
        <w:rPr>
          <w:rFonts w:ascii="Times New Roman" w:hAnsi="Times New Roman" w:cs="Times New Roman"/>
          <w:sz w:val="28"/>
          <w:szCs w:val="28"/>
        </w:rPr>
      </w:pPr>
      <w:r w:rsidRPr="00B90897">
        <w:rPr>
          <w:rFonts w:ascii="Times New Roman" w:hAnsi="Times New Roman" w:cs="Times New Roman"/>
          <w:sz w:val="28"/>
          <w:szCs w:val="28"/>
        </w:rPr>
        <w:t>Удалим примитив, который находится в каждом новом файле по умолчанию (тот самый куб).</w:t>
      </w:r>
    </w:p>
    <w:p w:rsidR="00F47624" w:rsidRPr="00B90897" w:rsidRDefault="00F47624" w:rsidP="00F47624">
      <w:pPr>
        <w:pStyle w:val="ac"/>
        <w:widowControl/>
        <w:numPr>
          <w:ilvl w:val="0"/>
          <w:numId w:val="4"/>
        </w:numPr>
        <w:autoSpaceDE w:val="0"/>
        <w:autoSpaceDN w:val="0"/>
        <w:adjustRightInd w:val="0"/>
        <w:rPr>
          <w:rFonts w:ascii="Times New Roman" w:hAnsi="Times New Roman" w:cs="Times New Roman"/>
          <w:sz w:val="28"/>
          <w:szCs w:val="28"/>
        </w:rPr>
      </w:pPr>
      <w:r w:rsidRPr="00B90897">
        <w:rPr>
          <w:rFonts w:ascii="Times New Roman" w:hAnsi="Times New Roman" w:cs="Times New Roman"/>
          <w:sz w:val="28"/>
          <w:szCs w:val="28"/>
        </w:rPr>
        <w:t xml:space="preserve">Нажмем </w:t>
      </w:r>
      <w:proofErr w:type="spellStart"/>
      <w:r w:rsidRPr="00B90897">
        <w:rPr>
          <w:rFonts w:ascii="Times New Roman" w:hAnsi="Times New Roman" w:cs="Times New Roman"/>
          <w:b/>
          <w:bCs/>
          <w:sz w:val="28"/>
          <w:szCs w:val="28"/>
        </w:rPr>
        <w:t>Delete</w:t>
      </w:r>
      <w:proofErr w:type="spellEnd"/>
      <w:r w:rsidRPr="00B90897">
        <w:rPr>
          <w:rFonts w:ascii="Times New Roman" w:hAnsi="Times New Roman" w:cs="Times New Roman"/>
          <w:sz w:val="28"/>
          <w:szCs w:val="28"/>
        </w:rPr>
        <w:t xml:space="preserve">, затем </w:t>
      </w:r>
      <w:r w:rsidRPr="00B90897">
        <w:rPr>
          <w:rFonts w:ascii="Times New Roman" w:hAnsi="Times New Roman" w:cs="Times New Roman"/>
          <w:b/>
          <w:bCs/>
          <w:sz w:val="28"/>
          <w:szCs w:val="28"/>
        </w:rPr>
        <w:t xml:space="preserve">ENTER </w:t>
      </w:r>
      <w:r w:rsidRPr="00B90897">
        <w:rPr>
          <w:rFonts w:ascii="Times New Roman" w:hAnsi="Times New Roman" w:cs="Times New Roman"/>
          <w:sz w:val="28"/>
          <w:szCs w:val="28"/>
        </w:rPr>
        <w:t>подтверждая действие.</w:t>
      </w:r>
    </w:p>
    <w:p w:rsidR="00F47624" w:rsidRPr="00B90897" w:rsidRDefault="00F47624" w:rsidP="00F47624">
      <w:pPr>
        <w:pStyle w:val="ac"/>
        <w:widowControl/>
        <w:numPr>
          <w:ilvl w:val="0"/>
          <w:numId w:val="4"/>
        </w:numPr>
        <w:autoSpaceDE w:val="0"/>
        <w:autoSpaceDN w:val="0"/>
        <w:adjustRightInd w:val="0"/>
        <w:rPr>
          <w:rFonts w:ascii="Times New Roman" w:hAnsi="Times New Roman" w:cs="Times New Roman"/>
          <w:sz w:val="28"/>
          <w:szCs w:val="28"/>
        </w:rPr>
      </w:pPr>
      <w:r w:rsidRPr="00B90897">
        <w:rPr>
          <w:rFonts w:ascii="Times New Roman" w:hAnsi="Times New Roman" w:cs="Times New Roman"/>
          <w:sz w:val="28"/>
          <w:szCs w:val="28"/>
        </w:rPr>
        <w:t xml:space="preserve">Новый объект сцены добавляется туда, где находится объемный курсор. Положение объемного курсора можно указать щелчком </w:t>
      </w:r>
      <w:r w:rsidRPr="00B90897">
        <w:rPr>
          <w:rFonts w:ascii="Times New Roman" w:hAnsi="Times New Roman" w:cs="Times New Roman"/>
          <w:b/>
          <w:bCs/>
          <w:sz w:val="28"/>
          <w:szCs w:val="28"/>
        </w:rPr>
        <w:t>ЛКМ</w:t>
      </w:r>
      <w:r w:rsidRPr="00B90897">
        <w:rPr>
          <w:rFonts w:ascii="Times New Roman" w:hAnsi="Times New Roman" w:cs="Times New Roman"/>
          <w:sz w:val="28"/>
          <w:szCs w:val="28"/>
        </w:rPr>
        <w:t>.</w:t>
      </w:r>
    </w:p>
    <w:p w:rsidR="00F47624" w:rsidRPr="00B90897" w:rsidRDefault="00F47624" w:rsidP="00F47624">
      <w:pPr>
        <w:pStyle w:val="ac"/>
        <w:widowControl/>
        <w:numPr>
          <w:ilvl w:val="0"/>
          <w:numId w:val="4"/>
        </w:numPr>
        <w:autoSpaceDE w:val="0"/>
        <w:autoSpaceDN w:val="0"/>
        <w:adjustRightInd w:val="0"/>
        <w:rPr>
          <w:rFonts w:ascii="Times New Roman" w:hAnsi="Times New Roman" w:cs="Times New Roman"/>
          <w:b/>
          <w:bCs/>
          <w:sz w:val="28"/>
          <w:szCs w:val="28"/>
          <w:lang w:val="en-US"/>
        </w:rPr>
      </w:pPr>
      <w:r w:rsidRPr="00B90897">
        <w:rPr>
          <w:rFonts w:ascii="Times New Roman" w:hAnsi="Times New Roman" w:cs="Times New Roman"/>
          <w:b/>
          <w:bCs/>
          <w:sz w:val="28"/>
          <w:szCs w:val="28"/>
        </w:rPr>
        <w:t>Меню</w:t>
      </w:r>
      <w:r w:rsidRPr="00F47624">
        <w:rPr>
          <w:rFonts w:ascii="Times New Roman" w:hAnsi="Times New Roman" w:cs="Times New Roman"/>
          <w:b/>
          <w:bCs/>
          <w:sz w:val="28"/>
          <w:szCs w:val="28"/>
          <w:lang w:val="en-US"/>
        </w:rPr>
        <w:t xml:space="preserve"> – Add - Mesh –Cube. </w:t>
      </w:r>
      <w:r w:rsidRPr="00B90897">
        <w:rPr>
          <w:rFonts w:ascii="Times New Roman" w:hAnsi="Times New Roman" w:cs="Times New Roman"/>
          <w:sz w:val="28"/>
          <w:szCs w:val="28"/>
        </w:rPr>
        <w:t>Горячие</w:t>
      </w:r>
      <w:r w:rsidRPr="00B90897">
        <w:rPr>
          <w:rFonts w:ascii="Times New Roman" w:hAnsi="Times New Roman" w:cs="Times New Roman"/>
          <w:sz w:val="28"/>
          <w:szCs w:val="28"/>
          <w:lang w:val="en-US"/>
        </w:rPr>
        <w:t xml:space="preserve"> </w:t>
      </w:r>
      <w:r w:rsidRPr="00B90897">
        <w:rPr>
          <w:rFonts w:ascii="Times New Roman" w:hAnsi="Times New Roman" w:cs="Times New Roman"/>
          <w:sz w:val="28"/>
          <w:szCs w:val="28"/>
        </w:rPr>
        <w:t>клавиши</w:t>
      </w:r>
      <w:r w:rsidRPr="00B90897">
        <w:rPr>
          <w:rFonts w:ascii="Times New Roman" w:hAnsi="Times New Roman" w:cs="Times New Roman"/>
          <w:sz w:val="28"/>
          <w:szCs w:val="28"/>
          <w:lang w:val="en-US"/>
        </w:rPr>
        <w:t xml:space="preserve"> </w:t>
      </w:r>
      <w:r w:rsidRPr="00B90897">
        <w:rPr>
          <w:rFonts w:ascii="Times New Roman" w:hAnsi="Times New Roman" w:cs="Times New Roman"/>
          <w:b/>
          <w:bCs/>
          <w:sz w:val="28"/>
          <w:szCs w:val="28"/>
          <w:lang w:val="en-US"/>
        </w:rPr>
        <w:t>SHIFT+A/ Mesh –Cube</w:t>
      </w:r>
    </w:p>
    <w:p w:rsidR="00F47624" w:rsidRPr="00B90897" w:rsidRDefault="00F47624" w:rsidP="00F47624">
      <w:pPr>
        <w:pStyle w:val="ac"/>
        <w:widowControl/>
        <w:numPr>
          <w:ilvl w:val="0"/>
          <w:numId w:val="4"/>
        </w:numPr>
        <w:autoSpaceDE w:val="0"/>
        <w:autoSpaceDN w:val="0"/>
        <w:adjustRightInd w:val="0"/>
        <w:rPr>
          <w:rFonts w:ascii="Times New Roman" w:hAnsi="Times New Roman" w:cs="Times New Roman"/>
          <w:sz w:val="28"/>
          <w:szCs w:val="28"/>
        </w:rPr>
      </w:pPr>
      <w:r w:rsidRPr="00B90897">
        <w:rPr>
          <w:rFonts w:ascii="Times New Roman" w:hAnsi="Times New Roman" w:cs="Times New Roman"/>
          <w:sz w:val="28"/>
          <w:szCs w:val="28"/>
        </w:rPr>
        <w:t xml:space="preserve">Добавим плоскость: пробел </w:t>
      </w:r>
      <w:proofErr w:type="spellStart"/>
      <w:r w:rsidRPr="00B90897">
        <w:rPr>
          <w:rFonts w:ascii="Times New Roman" w:hAnsi="Times New Roman" w:cs="Times New Roman"/>
          <w:b/>
          <w:bCs/>
          <w:sz w:val="28"/>
          <w:szCs w:val="28"/>
        </w:rPr>
        <w:t>Mesh</w:t>
      </w:r>
      <w:proofErr w:type="spellEnd"/>
      <w:r w:rsidRPr="00B90897">
        <w:rPr>
          <w:rFonts w:ascii="Times New Roman" w:hAnsi="Times New Roman" w:cs="Times New Roman"/>
          <w:b/>
          <w:bCs/>
          <w:sz w:val="28"/>
          <w:szCs w:val="28"/>
        </w:rPr>
        <w:t xml:space="preserve"> – </w:t>
      </w:r>
      <w:proofErr w:type="spellStart"/>
      <w:r w:rsidRPr="00B90897">
        <w:rPr>
          <w:rFonts w:ascii="Times New Roman" w:hAnsi="Times New Roman" w:cs="Times New Roman"/>
          <w:b/>
          <w:bCs/>
          <w:sz w:val="28"/>
          <w:szCs w:val="28"/>
        </w:rPr>
        <w:t>Plane</w:t>
      </w:r>
      <w:proofErr w:type="spellEnd"/>
      <w:r w:rsidRPr="00B90897">
        <w:rPr>
          <w:rFonts w:ascii="Times New Roman" w:hAnsi="Times New Roman" w:cs="Times New Roman"/>
          <w:sz w:val="28"/>
          <w:szCs w:val="28"/>
        </w:rPr>
        <w:t>. Увеличить в размерах. Подвинуть куб вверх.</w:t>
      </w:r>
    </w:p>
    <w:p w:rsidR="00F47624" w:rsidRPr="00B90897" w:rsidRDefault="00F47624" w:rsidP="00F47624">
      <w:pPr>
        <w:pStyle w:val="ac"/>
        <w:widowControl/>
        <w:numPr>
          <w:ilvl w:val="0"/>
          <w:numId w:val="4"/>
        </w:numPr>
        <w:autoSpaceDE w:val="0"/>
        <w:autoSpaceDN w:val="0"/>
        <w:adjustRightInd w:val="0"/>
        <w:rPr>
          <w:rFonts w:ascii="Times New Roman" w:hAnsi="Times New Roman" w:cs="Times New Roman"/>
          <w:sz w:val="28"/>
          <w:szCs w:val="28"/>
        </w:rPr>
      </w:pPr>
      <w:r w:rsidRPr="00B90897">
        <w:rPr>
          <w:rFonts w:ascii="Times New Roman" w:hAnsi="Times New Roman" w:cs="Times New Roman"/>
          <w:sz w:val="28"/>
          <w:szCs w:val="28"/>
        </w:rPr>
        <w:t xml:space="preserve">Добавляем сферу, цилиндр, конус. Чтобы поставить объемный курсор в центр объекта </w:t>
      </w:r>
      <w:r w:rsidRPr="00B90897">
        <w:rPr>
          <w:rFonts w:ascii="Times New Roman" w:hAnsi="Times New Roman" w:cs="Times New Roman"/>
          <w:b/>
          <w:bCs/>
          <w:sz w:val="28"/>
          <w:szCs w:val="28"/>
        </w:rPr>
        <w:t xml:space="preserve">– </w:t>
      </w:r>
      <w:r w:rsidRPr="00B90897">
        <w:rPr>
          <w:rFonts w:ascii="Times New Roman" w:hAnsi="Times New Roman" w:cs="Times New Roman"/>
          <w:b/>
          <w:bCs/>
          <w:sz w:val="28"/>
          <w:szCs w:val="28"/>
          <w:lang w:val="en-US"/>
        </w:rPr>
        <w:t>Shift</w:t>
      </w:r>
      <w:r w:rsidRPr="00B90897">
        <w:rPr>
          <w:rFonts w:ascii="Times New Roman" w:hAnsi="Times New Roman" w:cs="Times New Roman"/>
          <w:b/>
          <w:bCs/>
          <w:sz w:val="28"/>
          <w:szCs w:val="28"/>
        </w:rPr>
        <w:t>+</w:t>
      </w:r>
      <w:r w:rsidRPr="00B90897">
        <w:rPr>
          <w:rFonts w:ascii="Times New Roman" w:hAnsi="Times New Roman" w:cs="Times New Roman"/>
          <w:b/>
          <w:bCs/>
          <w:sz w:val="28"/>
          <w:szCs w:val="28"/>
          <w:lang w:val="en-US"/>
        </w:rPr>
        <w:t>S</w:t>
      </w:r>
      <w:r w:rsidRPr="00B90897">
        <w:rPr>
          <w:rFonts w:ascii="Times New Roman" w:hAnsi="Times New Roman" w:cs="Times New Roman"/>
          <w:b/>
          <w:bCs/>
          <w:sz w:val="28"/>
          <w:szCs w:val="28"/>
        </w:rPr>
        <w:t xml:space="preserve"> </w:t>
      </w:r>
      <w:r w:rsidRPr="00B90897">
        <w:rPr>
          <w:rFonts w:ascii="Times New Roman" w:hAnsi="Times New Roman" w:cs="Times New Roman"/>
          <w:sz w:val="28"/>
          <w:szCs w:val="28"/>
        </w:rPr>
        <w:t xml:space="preserve">– </w:t>
      </w:r>
      <w:r w:rsidRPr="00B90897">
        <w:rPr>
          <w:rFonts w:ascii="Times New Roman" w:hAnsi="Times New Roman" w:cs="Times New Roman"/>
          <w:b/>
          <w:bCs/>
          <w:sz w:val="28"/>
          <w:szCs w:val="28"/>
          <w:lang w:val="en-US"/>
        </w:rPr>
        <w:t>Cursor</w:t>
      </w:r>
      <w:r w:rsidRPr="00B90897">
        <w:rPr>
          <w:rFonts w:ascii="Times New Roman" w:hAnsi="Times New Roman" w:cs="Times New Roman"/>
          <w:b/>
          <w:bCs/>
          <w:sz w:val="28"/>
          <w:szCs w:val="28"/>
        </w:rPr>
        <w:t xml:space="preserve"> </w:t>
      </w:r>
      <w:r w:rsidRPr="00B90897">
        <w:rPr>
          <w:rFonts w:ascii="Times New Roman" w:hAnsi="Times New Roman" w:cs="Times New Roman"/>
          <w:b/>
          <w:bCs/>
          <w:sz w:val="28"/>
          <w:szCs w:val="28"/>
          <w:lang w:val="en-US"/>
        </w:rPr>
        <w:t>to</w:t>
      </w:r>
      <w:r w:rsidRPr="00B90897">
        <w:rPr>
          <w:rFonts w:ascii="Times New Roman" w:hAnsi="Times New Roman" w:cs="Times New Roman"/>
          <w:b/>
          <w:bCs/>
          <w:sz w:val="28"/>
          <w:szCs w:val="28"/>
        </w:rPr>
        <w:t xml:space="preserve"> </w:t>
      </w:r>
      <w:r w:rsidRPr="00B90897">
        <w:rPr>
          <w:rFonts w:ascii="Times New Roman" w:hAnsi="Times New Roman" w:cs="Times New Roman"/>
          <w:b/>
          <w:bCs/>
          <w:sz w:val="28"/>
          <w:szCs w:val="28"/>
          <w:lang w:val="en-US"/>
        </w:rPr>
        <w:t>Active</w:t>
      </w:r>
      <w:r w:rsidRPr="00B90897">
        <w:rPr>
          <w:rFonts w:ascii="Times New Roman" w:hAnsi="Times New Roman" w:cs="Times New Roman"/>
          <w:sz w:val="28"/>
          <w:szCs w:val="28"/>
        </w:rPr>
        <w:t>.</w:t>
      </w:r>
    </w:p>
    <w:p w:rsidR="00F47624" w:rsidRPr="00B90897" w:rsidRDefault="00F47624" w:rsidP="00F47624">
      <w:pPr>
        <w:pStyle w:val="ac"/>
        <w:widowControl/>
        <w:numPr>
          <w:ilvl w:val="0"/>
          <w:numId w:val="4"/>
        </w:numPr>
        <w:autoSpaceDE w:val="0"/>
        <w:autoSpaceDN w:val="0"/>
        <w:adjustRightInd w:val="0"/>
        <w:rPr>
          <w:rFonts w:ascii="Times New Roman" w:hAnsi="Times New Roman" w:cs="Times New Roman"/>
          <w:sz w:val="28"/>
          <w:szCs w:val="28"/>
        </w:rPr>
      </w:pPr>
      <w:r w:rsidRPr="00B90897">
        <w:rPr>
          <w:rFonts w:ascii="Times New Roman" w:hAnsi="Times New Roman" w:cs="Times New Roman"/>
          <w:sz w:val="28"/>
          <w:szCs w:val="28"/>
        </w:rPr>
        <w:t>Передвигаем, поворачиваем, масштабируем и вращаем их с помощью горячих клавиш (</w:t>
      </w:r>
      <w:r w:rsidRPr="00B90897">
        <w:rPr>
          <w:rFonts w:ascii="Times New Roman" w:hAnsi="Times New Roman" w:cs="Times New Roman"/>
          <w:b/>
          <w:bCs/>
          <w:sz w:val="28"/>
          <w:szCs w:val="28"/>
        </w:rPr>
        <w:t>G, R, S</w:t>
      </w:r>
      <w:r w:rsidRPr="00B90897">
        <w:rPr>
          <w:rFonts w:ascii="Times New Roman" w:hAnsi="Times New Roman" w:cs="Times New Roman"/>
          <w:sz w:val="28"/>
          <w:szCs w:val="28"/>
        </w:rPr>
        <w:t>), формируя домик и деревья.</w:t>
      </w:r>
    </w:p>
    <w:p w:rsidR="00F47624" w:rsidRPr="00B90897" w:rsidRDefault="00F47624" w:rsidP="00F47624">
      <w:pPr>
        <w:pStyle w:val="ac"/>
        <w:widowControl/>
        <w:numPr>
          <w:ilvl w:val="0"/>
          <w:numId w:val="4"/>
        </w:numPr>
        <w:autoSpaceDE w:val="0"/>
        <w:autoSpaceDN w:val="0"/>
        <w:adjustRightInd w:val="0"/>
        <w:rPr>
          <w:rFonts w:ascii="Times New Roman" w:hAnsi="Times New Roman" w:cs="Times New Roman"/>
          <w:b/>
          <w:bCs/>
          <w:sz w:val="28"/>
          <w:szCs w:val="28"/>
        </w:rPr>
      </w:pPr>
      <w:r w:rsidRPr="00B90897">
        <w:rPr>
          <w:rFonts w:ascii="Times New Roman" w:hAnsi="Times New Roman" w:cs="Times New Roman"/>
          <w:sz w:val="28"/>
          <w:szCs w:val="28"/>
        </w:rPr>
        <w:t xml:space="preserve">Чтобы сгладить объект – выделить (т.е. перейти на нужный слой) и на панели слева кнопка </w:t>
      </w:r>
      <w:proofErr w:type="spellStart"/>
      <w:r w:rsidRPr="00B90897">
        <w:rPr>
          <w:rFonts w:ascii="Times New Roman" w:hAnsi="Times New Roman" w:cs="Times New Roman"/>
          <w:b/>
          <w:bCs/>
          <w:sz w:val="28"/>
          <w:szCs w:val="28"/>
        </w:rPr>
        <w:t>Smooth</w:t>
      </w:r>
      <w:proofErr w:type="spellEnd"/>
    </w:p>
    <w:p w:rsidR="00F47624" w:rsidRPr="00B90897" w:rsidRDefault="00F47624" w:rsidP="00F47624">
      <w:pPr>
        <w:pStyle w:val="ac"/>
        <w:widowControl/>
        <w:numPr>
          <w:ilvl w:val="0"/>
          <w:numId w:val="4"/>
        </w:numPr>
        <w:autoSpaceDE w:val="0"/>
        <w:autoSpaceDN w:val="0"/>
        <w:adjustRightInd w:val="0"/>
        <w:rPr>
          <w:rFonts w:ascii="Times New Roman" w:hAnsi="Times New Roman" w:cs="Times New Roman"/>
          <w:sz w:val="28"/>
          <w:szCs w:val="28"/>
        </w:rPr>
      </w:pPr>
      <w:r w:rsidRPr="00B90897">
        <w:rPr>
          <w:rFonts w:ascii="Times New Roman" w:hAnsi="Times New Roman" w:cs="Times New Roman"/>
          <w:sz w:val="28"/>
          <w:szCs w:val="28"/>
        </w:rPr>
        <w:t xml:space="preserve">Можно задать размер объекта с клавиатуры или просто посмотреть его размер и координаты (выделить и </w:t>
      </w:r>
      <w:r w:rsidRPr="00B90897">
        <w:rPr>
          <w:rFonts w:ascii="Times New Roman" w:hAnsi="Times New Roman" w:cs="Times New Roman"/>
          <w:b/>
          <w:bCs/>
          <w:sz w:val="28"/>
          <w:szCs w:val="28"/>
        </w:rPr>
        <w:t>N</w:t>
      </w:r>
      <w:r w:rsidRPr="00B90897">
        <w:rPr>
          <w:rFonts w:ascii="Times New Roman" w:hAnsi="Times New Roman" w:cs="Times New Roman"/>
          <w:sz w:val="28"/>
          <w:szCs w:val="28"/>
        </w:rPr>
        <w:t>).</w:t>
      </w:r>
    </w:p>
    <w:p w:rsidR="00F47624" w:rsidRPr="00B90897" w:rsidRDefault="00F47624" w:rsidP="00F47624">
      <w:pPr>
        <w:pStyle w:val="ac"/>
        <w:widowControl/>
        <w:numPr>
          <w:ilvl w:val="0"/>
          <w:numId w:val="4"/>
        </w:numPr>
        <w:autoSpaceDE w:val="0"/>
        <w:autoSpaceDN w:val="0"/>
        <w:adjustRightInd w:val="0"/>
        <w:rPr>
          <w:rFonts w:ascii="Times New Roman" w:hAnsi="Times New Roman" w:cs="Times New Roman"/>
          <w:sz w:val="28"/>
          <w:szCs w:val="28"/>
        </w:rPr>
      </w:pPr>
      <w:r w:rsidRPr="00B90897">
        <w:rPr>
          <w:rFonts w:ascii="Times New Roman" w:hAnsi="Times New Roman" w:cs="Times New Roman"/>
          <w:sz w:val="28"/>
          <w:szCs w:val="28"/>
        </w:rPr>
        <w:t xml:space="preserve">Выделить несколько объектов – внизу в меню </w:t>
      </w:r>
      <w:r w:rsidRPr="00B90897">
        <w:rPr>
          <w:rFonts w:ascii="Times New Roman" w:hAnsi="Times New Roman" w:cs="Times New Roman"/>
          <w:b/>
          <w:bCs/>
          <w:sz w:val="28"/>
          <w:szCs w:val="28"/>
          <w:lang w:val="en-US"/>
        </w:rPr>
        <w:t>Select</w:t>
      </w:r>
      <w:r w:rsidRPr="00B90897">
        <w:rPr>
          <w:rFonts w:ascii="Times New Roman" w:hAnsi="Times New Roman" w:cs="Times New Roman"/>
          <w:b/>
          <w:bCs/>
          <w:sz w:val="28"/>
          <w:szCs w:val="28"/>
        </w:rPr>
        <w:t xml:space="preserve"> </w:t>
      </w:r>
      <w:r w:rsidRPr="00B90897">
        <w:rPr>
          <w:rFonts w:ascii="Times New Roman" w:hAnsi="Times New Roman" w:cs="Times New Roman"/>
          <w:sz w:val="28"/>
          <w:szCs w:val="28"/>
        </w:rPr>
        <w:t xml:space="preserve">выбрать команду </w:t>
      </w:r>
      <w:r w:rsidRPr="00B90897">
        <w:rPr>
          <w:rFonts w:ascii="Times New Roman" w:hAnsi="Times New Roman" w:cs="Times New Roman"/>
          <w:b/>
          <w:bCs/>
          <w:sz w:val="28"/>
          <w:szCs w:val="28"/>
          <w:lang w:val="en-US"/>
        </w:rPr>
        <w:t>Border</w:t>
      </w:r>
      <w:r w:rsidRPr="00B90897">
        <w:rPr>
          <w:rFonts w:ascii="Times New Roman" w:hAnsi="Times New Roman" w:cs="Times New Roman"/>
          <w:b/>
          <w:bCs/>
          <w:sz w:val="28"/>
          <w:szCs w:val="28"/>
        </w:rPr>
        <w:t xml:space="preserve"> </w:t>
      </w:r>
      <w:r w:rsidRPr="00B90897">
        <w:rPr>
          <w:rFonts w:ascii="Times New Roman" w:hAnsi="Times New Roman" w:cs="Times New Roman"/>
          <w:b/>
          <w:bCs/>
          <w:sz w:val="28"/>
          <w:szCs w:val="28"/>
          <w:lang w:val="en-US"/>
        </w:rPr>
        <w:t>Select</w:t>
      </w:r>
      <w:r w:rsidRPr="00B90897">
        <w:rPr>
          <w:rFonts w:ascii="Times New Roman" w:hAnsi="Times New Roman" w:cs="Times New Roman"/>
          <w:b/>
          <w:bCs/>
          <w:sz w:val="28"/>
          <w:szCs w:val="28"/>
        </w:rPr>
        <w:t xml:space="preserve"> </w:t>
      </w:r>
      <w:r w:rsidRPr="00B90897">
        <w:rPr>
          <w:rFonts w:ascii="Times New Roman" w:hAnsi="Times New Roman" w:cs="Times New Roman"/>
          <w:sz w:val="28"/>
          <w:szCs w:val="28"/>
        </w:rPr>
        <w:t xml:space="preserve">или горячая клавиша </w:t>
      </w:r>
      <w:r w:rsidRPr="00B90897">
        <w:rPr>
          <w:rFonts w:ascii="Times New Roman" w:hAnsi="Times New Roman" w:cs="Times New Roman"/>
          <w:b/>
          <w:bCs/>
          <w:sz w:val="28"/>
          <w:szCs w:val="28"/>
        </w:rPr>
        <w:t>B</w:t>
      </w:r>
      <w:r w:rsidRPr="00B90897">
        <w:rPr>
          <w:rFonts w:ascii="Times New Roman" w:hAnsi="Times New Roman" w:cs="Times New Roman"/>
          <w:sz w:val="28"/>
          <w:szCs w:val="28"/>
        </w:rPr>
        <w:t>. После этого курсором выделяем нужные объекты.</w:t>
      </w:r>
    </w:p>
    <w:p w:rsidR="00F47624" w:rsidRPr="00B90897" w:rsidRDefault="00F47624" w:rsidP="00F47624">
      <w:pPr>
        <w:pStyle w:val="ac"/>
        <w:widowControl/>
        <w:numPr>
          <w:ilvl w:val="0"/>
          <w:numId w:val="4"/>
        </w:numPr>
        <w:autoSpaceDE w:val="0"/>
        <w:autoSpaceDN w:val="0"/>
        <w:adjustRightInd w:val="0"/>
        <w:rPr>
          <w:rFonts w:ascii="Times New Roman" w:hAnsi="Times New Roman" w:cs="Times New Roman"/>
          <w:sz w:val="28"/>
          <w:szCs w:val="28"/>
        </w:rPr>
      </w:pPr>
      <w:r w:rsidRPr="00B90897">
        <w:rPr>
          <w:rFonts w:ascii="Times New Roman" w:hAnsi="Times New Roman" w:cs="Times New Roman"/>
          <w:sz w:val="28"/>
          <w:szCs w:val="28"/>
        </w:rPr>
        <w:t>Копируем некоторые объекты (</w:t>
      </w:r>
      <w:proofErr w:type="spellStart"/>
      <w:r w:rsidRPr="00B90897">
        <w:rPr>
          <w:rFonts w:ascii="Times New Roman" w:hAnsi="Times New Roman" w:cs="Times New Roman"/>
          <w:b/>
          <w:bCs/>
          <w:sz w:val="28"/>
          <w:szCs w:val="28"/>
        </w:rPr>
        <w:t>Shift+D</w:t>
      </w:r>
      <w:proofErr w:type="spellEnd"/>
      <w:r w:rsidRPr="00B90897">
        <w:rPr>
          <w:rFonts w:ascii="Times New Roman" w:hAnsi="Times New Roman" w:cs="Times New Roman"/>
          <w:sz w:val="28"/>
          <w:szCs w:val="28"/>
        </w:rPr>
        <w:t>) и строим сцену, как в примере.</w:t>
      </w:r>
    </w:p>
    <w:p w:rsidR="00F47624" w:rsidRPr="00B90897" w:rsidRDefault="00F47624" w:rsidP="00F47624">
      <w:pPr>
        <w:pStyle w:val="ac"/>
        <w:widowControl/>
        <w:numPr>
          <w:ilvl w:val="0"/>
          <w:numId w:val="4"/>
        </w:numPr>
        <w:autoSpaceDE w:val="0"/>
        <w:autoSpaceDN w:val="0"/>
        <w:adjustRightInd w:val="0"/>
        <w:jc w:val="center"/>
        <w:rPr>
          <w:rFonts w:ascii="Times New Roman" w:hAnsi="Times New Roman" w:cs="Times New Roman"/>
          <w:sz w:val="28"/>
          <w:szCs w:val="28"/>
        </w:rPr>
      </w:pPr>
      <w:r w:rsidRPr="00B90897">
        <w:rPr>
          <w:noProof/>
        </w:rPr>
        <w:drawing>
          <wp:inline distT="0" distB="0" distL="0" distR="0" wp14:anchorId="2370C47D" wp14:editId="382EB731">
            <wp:extent cx="3987800" cy="2989185"/>
            <wp:effectExtent l="0" t="0" r="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3988585" cy="2989773"/>
                    </a:xfrm>
                    <a:prstGeom prst="rect">
                      <a:avLst/>
                    </a:prstGeom>
                    <a:noFill/>
                    <a:ln>
                      <a:noFill/>
                    </a:ln>
                  </pic:spPr>
                </pic:pic>
              </a:graphicData>
            </a:graphic>
          </wp:inline>
        </w:drawing>
      </w:r>
    </w:p>
    <w:p w:rsidR="00F47624" w:rsidRPr="00B90897" w:rsidRDefault="00F47624" w:rsidP="00F47624">
      <w:pPr>
        <w:pStyle w:val="ac"/>
        <w:widowControl/>
        <w:numPr>
          <w:ilvl w:val="0"/>
          <w:numId w:val="4"/>
        </w:numPr>
        <w:autoSpaceDE w:val="0"/>
        <w:autoSpaceDN w:val="0"/>
        <w:adjustRightInd w:val="0"/>
        <w:rPr>
          <w:rFonts w:ascii="Times New Roman" w:hAnsi="Times New Roman" w:cs="Times New Roman"/>
          <w:sz w:val="28"/>
          <w:szCs w:val="28"/>
        </w:rPr>
      </w:pPr>
      <w:r w:rsidRPr="00B90897">
        <w:rPr>
          <w:rFonts w:ascii="Times New Roman" w:hAnsi="Times New Roman" w:cs="Times New Roman"/>
          <w:sz w:val="28"/>
          <w:szCs w:val="28"/>
        </w:rPr>
        <w:t>Задать цвета всем объектам, включая плоскость</w:t>
      </w:r>
    </w:p>
    <w:p w:rsidR="00F47624" w:rsidRPr="00B90897" w:rsidRDefault="00F47624" w:rsidP="00F47624">
      <w:pPr>
        <w:pStyle w:val="ac"/>
        <w:widowControl/>
        <w:numPr>
          <w:ilvl w:val="0"/>
          <w:numId w:val="4"/>
        </w:numPr>
        <w:spacing w:after="200" w:line="276" w:lineRule="auto"/>
        <w:rPr>
          <w:rFonts w:ascii="Times New Roman" w:hAnsi="Times New Roman" w:cs="Times New Roman"/>
          <w:sz w:val="28"/>
          <w:szCs w:val="28"/>
        </w:rPr>
      </w:pPr>
      <w:r w:rsidRPr="00B90897">
        <w:rPr>
          <w:rFonts w:ascii="Times New Roman" w:hAnsi="Times New Roman" w:cs="Times New Roman"/>
          <w:sz w:val="28"/>
          <w:szCs w:val="28"/>
        </w:rPr>
        <w:t>Визуализируем сцену и сохраняем файлы.</w:t>
      </w:r>
    </w:p>
    <w:p w:rsidR="00F47624" w:rsidRDefault="00F47624">
      <w:pPr>
        <w:spacing w:after="320"/>
        <w:jc w:val="right"/>
        <w:rPr>
          <w:rFonts w:ascii="Times New Roman" w:eastAsia="Times New Roman" w:hAnsi="Times New Roman" w:cs="Times New Roman"/>
          <w:sz w:val="24"/>
          <w:szCs w:val="24"/>
        </w:rPr>
      </w:pPr>
    </w:p>
    <w:p w:rsidR="00F47624" w:rsidRDefault="00F47624">
      <w:pPr>
        <w:spacing w:after="320"/>
        <w:jc w:val="right"/>
        <w:rPr>
          <w:rFonts w:ascii="Times New Roman" w:eastAsia="Times New Roman" w:hAnsi="Times New Roman" w:cs="Times New Roman"/>
          <w:sz w:val="24"/>
          <w:szCs w:val="24"/>
        </w:rPr>
      </w:pPr>
    </w:p>
    <w:p w:rsidR="00F47624" w:rsidRPr="000C4C42" w:rsidRDefault="00F47624" w:rsidP="00F47624">
      <w:pPr>
        <w:jc w:val="center"/>
        <w:rPr>
          <w:b/>
        </w:rPr>
      </w:pPr>
      <w:r>
        <w:rPr>
          <w:b/>
        </w:rPr>
        <w:t xml:space="preserve">Практическая работа </w:t>
      </w:r>
      <w:r w:rsidRPr="000C4C42">
        <w:rPr>
          <w:b/>
        </w:rPr>
        <w:t xml:space="preserve">«Как сделать модель здания в  программе </w:t>
      </w:r>
      <w:r w:rsidRPr="000C4C42">
        <w:rPr>
          <w:b/>
          <w:lang w:val="en-US"/>
        </w:rPr>
        <w:t>Blender</w:t>
      </w:r>
      <w:r w:rsidRPr="000C4C42">
        <w:rPr>
          <w:b/>
        </w:rPr>
        <w:t>»</w:t>
      </w:r>
    </w:p>
    <w:p w:rsidR="00F47624" w:rsidRPr="000C4C42" w:rsidRDefault="00F47624" w:rsidP="00F47624"/>
    <w:p w:rsidR="00F47624" w:rsidRPr="000C4C42" w:rsidRDefault="00F47624" w:rsidP="00F47624">
      <w:pPr>
        <w:ind w:firstLine="540"/>
      </w:pPr>
      <w:r w:rsidRPr="000C4C42">
        <w:lastRenderedPageBreak/>
        <w:t>Указание к работе:  при нажатии любой клавиши, указатель мышки должен быть на рабочем поле (на поле где расположен объект).</w:t>
      </w:r>
    </w:p>
    <w:p w:rsidR="00F47624" w:rsidRPr="000C4C42" w:rsidRDefault="00F47624" w:rsidP="00F47624">
      <w:pPr>
        <w:ind w:firstLine="54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
        <w:gridCol w:w="2102"/>
        <w:gridCol w:w="3297"/>
        <w:gridCol w:w="4866"/>
      </w:tblGrid>
      <w:tr w:rsidR="00F47624" w:rsidRPr="000C4C42" w:rsidTr="007B4B7F">
        <w:tc>
          <w:tcPr>
            <w:tcW w:w="0" w:type="auto"/>
            <w:shd w:val="clear" w:color="auto" w:fill="auto"/>
          </w:tcPr>
          <w:p w:rsidR="00F47624" w:rsidRPr="000C4C42" w:rsidRDefault="00F47624" w:rsidP="007B4B7F">
            <w:pPr>
              <w:pStyle w:val="af0"/>
              <w:spacing w:before="0" w:beforeAutospacing="0" w:after="0" w:afterAutospacing="0"/>
              <w:ind w:firstLine="540"/>
              <w:rPr>
                <w:rStyle w:val="af"/>
                <w:color w:val="000000"/>
                <w:sz w:val="20"/>
                <w:szCs w:val="20"/>
                <w:bdr w:val="none" w:sz="0" w:space="0" w:color="auto" w:frame="1"/>
              </w:rPr>
            </w:pPr>
            <w:r w:rsidRPr="000C4C42">
              <w:rPr>
                <w:rStyle w:val="af"/>
                <w:color w:val="000000"/>
                <w:sz w:val="20"/>
                <w:szCs w:val="20"/>
                <w:bdr w:val="none" w:sz="0" w:space="0" w:color="auto" w:frame="1"/>
              </w:rPr>
              <w:t>№</w:t>
            </w:r>
          </w:p>
        </w:tc>
        <w:tc>
          <w:tcPr>
            <w:tcW w:w="0" w:type="auto"/>
            <w:shd w:val="clear" w:color="auto" w:fill="auto"/>
          </w:tcPr>
          <w:p w:rsidR="00F47624" w:rsidRPr="000C4C42" w:rsidRDefault="00F47624" w:rsidP="007B4B7F">
            <w:pPr>
              <w:pStyle w:val="af0"/>
              <w:spacing w:before="0" w:beforeAutospacing="0" w:after="0" w:afterAutospacing="0"/>
              <w:ind w:firstLine="540"/>
              <w:rPr>
                <w:rStyle w:val="af"/>
                <w:color w:val="000000"/>
                <w:sz w:val="20"/>
                <w:szCs w:val="20"/>
                <w:bdr w:val="none" w:sz="0" w:space="0" w:color="auto" w:frame="1"/>
              </w:rPr>
            </w:pPr>
            <w:r w:rsidRPr="000C4C42">
              <w:rPr>
                <w:rStyle w:val="af"/>
                <w:color w:val="000000"/>
                <w:sz w:val="20"/>
                <w:szCs w:val="20"/>
                <w:bdr w:val="none" w:sz="0" w:space="0" w:color="auto" w:frame="1"/>
              </w:rPr>
              <w:t>Задание</w:t>
            </w:r>
          </w:p>
        </w:tc>
        <w:tc>
          <w:tcPr>
            <w:tcW w:w="0" w:type="auto"/>
            <w:shd w:val="clear" w:color="auto" w:fill="auto"/>
          </w:tcPr>
          <w:p w:rsidR="00F47624" w:rsidRPr="000C4C42" w:rsidRDefault="00F47624" w:rsidP="007B4B7F">
            <w:pPr>
              <w:pStyle w:val="af0"/>
              <w:spacing w:before="0" w:beforeAutospacing="0" w:after="0" w:afterAutospacing="0"/>
              <w:ind w:firstLine="540"/>
              <w:rPr>
                <w:rStyle w:val="af"/>
                <w:color w:val="000000"/>
                <w:sz w:val="20"/>
                <w:szCs w:val="20"/>
                <w:bdr w:val="none" w:sz="0" w:space="0" w:color="auto" w:frame="1"/>
              </w:rPr>
            </w:pPr>
            <w:r w:rsidRPr="000C4C42">
              <w:rPr>
                <w:rStyle w:val="af"/>
                <w:color w:val="000000"/>
                <w:sz w:val="20"/>
                <w:szCs w:val="20"/>
                <w:bdr w:val="none" w:sz="0" w:space="0" w:color="auto" w:frame="1"/>
              </w:rPr>
              <w:t>Способ выполнения</w:t>
            </w:r>
          </w:p>
        </w:tc>
        <w:tc>
          <w:tcPr>
            <w:tcW w:w="0" w:type="auto"/>
            <w:shd w:val="clear" w:color="auto" w:fill="auto"/>
          </w:tcPr>
          <w:p w:rsidR="00F47624" w:rsidRPr="000C4C42" w:rsidRDefault="00F47624" w:rsidP="007B4B7F">
            <w:pPr>
              <w:pStyle w:val="af0"/>
              <w:spacing w:before="0" w:beforeAutospacing="0" w:after="0" w:afterAutospacing="0"/>
              <w:ind w:firstLine="540"/>
              <w:rPr>
                <w:rStyle w:val="af"/>
                <w:color w:val="000000"/>
                <w:sz w:val="20"/>
                <w:szCs w:val="20"/>
                <w:bdr w:val="none" w:sz="0" w:space="0" w:color="auto" w:frame="1"/>
              </w:rPr>
            </w:pPr>
            <w:r w:rsidRPr="000C4C42">
              <w:rPr>
                <w:rStyle w:val="af"/>
                <w:color w:val="000000"/>
                <w:sz w:val="20"/>
                <w:szCs w:val="20"/>
                <w:bdr w:val="none" w:sz="0" w:space="0" w:color="auto" w:frame="1"/>
              </w:rPr>
              <w:t>Иллюстрация</w:t>
            </w:r>
          </w:p>
        </w:tc>
      </w:tr>
      <w:tr w:rsidR="00F47624" w:rsidRPr="000C4C42" w:rsidTr="007B4B7F">
        <w:trPr>
          <w:trHeight w:val="2789"/>
        </w:trPr>
        <w:tc>
          <w:tcPr>
            <w:tcW w:w="0" w:type="auto"/>
            <w:shd w:val="clear" w:color="auto" w:fill="auto"/>
          </w:tcPr>
          <w:p w:rsidR="00F47624" w:rsidRPr="000C4C42" w:rsidRDefault="00F47624" w:rsidP="007B4B7F">
            <w:pPr>
              <w:pStyle w:val="af0"/>
              <w:spacing w:before="0" w:beforeAutospacing="0" w:after="0" w:afterAutospacing="0"/>
              <w:ind w:firstLine="540"/>
              <w:rPr>
                <w:rStyle w:val="af"/>
                <w:color w:val="000000"/>
                <w:sz w:val="20"/>
                <w:szCs w:val="20"/>
                <w:bdr w:val="none" w:sz="0" w:space="0" w:color="auto" w:frame="1"/>
              </w:rPr>
            </w:pPr>
            <w:r w:rsidRPr="000C4C42">
              <w:rPr>
                <w:rStyle w:val="af"/>
                <w:color w:val="000000"/>
                <w:sz w:val="20"/>
                <w:szCs w:val="20"/>
                <w:bdr w:val="none" w:sz="0" w:space="0" w:color="auto" w:frame="1"/>
              </w:rPr>
              <w:t>1</w:t>
            </w:r>
          </w:p>
        </w:tc>
        <w:tc>
          <w:tcPr>
            <w:tcW w:w="0" w:type="auto"/>
            <w:shd w:val="clear" w:color="auto" w:fill="auto"/>
          </w:tcPr>
          <w:p w:rsidR="00F47624" w:rsidRPr="000C4C42" w:rsidRDefault="00F47624" w:rsidP="007B4B7F">
            <w:pPr>
              <w:rPr>
                <w:rFonts w:eastAsia="Calibri"/>
              </w:rPr>
            </w:pPr>
            <w:r w:rsidRPr="000C4C42">
              <w:rPr>
                <w:rFonts w:eastAsia="Calibri"/>
              </w:rPr>
              <w:t xml:space="preserve">Запустив </w:t>
            </w:r>
            <w:proofErr w:type="spellStart"/>
            <w:r w:rsidRPr="000C4C42">
              <w:rPr>
                <w:rFonts w:eastAsia="Calibri"/>
              </w:rPr>
              <w:t>Blender</w:t>
            </w:r>
            <w:proofErr w:type="spellEnd"/>
            <w:r w:rsidRPr="000C4C42">
              <w:rPr>
                <w:rFonts w:eastAsia="Calibri"/>
              </w:rPr>
              <w:t>, уменьшить куб.</w:t>
            </w:r>
          </w:p>
        </w:tc>
        <w:tc>
          <w:tcPr>
            <w:tcW w:w="0" w:type="auto"/>
            <w:shd w:val="clear" w:color="auto" w:fill="auto"/>
          </w:tcPr>
          <w:p w:rsidR="00F47624" w:rsidRPr="000C4C42" w:rsidRDefault="00F47624" w:rsidP="007B4B7F">
            <w:pPr>
              <w:rPr>
                <w:rFonts w:eastAsia="Calibri"/>
              </w:rPr>
            </w:pPr>
            <w:r w:rsidRPr="000C4C42">
              <w:rPr>
                <w:rFonts w:eastAsia="Calibri"/>
              </w:rPr>
              <w:t xml:space="preserve">Нажать на клавишу </w:t>
            </w:r>
            <w:r w:rsidRPr="000C4C42">
              <w:rPr>
                <w:rFonts w:eastAsia="Calibri"/>
                <w:lang w:val="en-US"/>
              </w:rPr>
              <w:t>S</w:t>
            </w:r>
            <w:r w:rsidRPr="000C4C42">
              <w:rPr>
                <w:rFonts w:eastAsia="Calibri"/>
              </w:rPr>
              <w:t xml:space="preserve"> и передвинуть мышь.</w:t>
            </w:r>
          </w:p>
        </w:tc>
        <w:tc>
          <w:tcPr>
            <w:tcW w:w="0" w:type="auto"/>
            <w:shd w:val="clear" w:color="auto" w:fill="auto"/>
          </w:tcPr>
          <w:p w:rsidR="00F47624" w:rsidRPr="000C4C42" w:rsidRDefault="00F47624" w:rsidP="007B4B7F">
            <w:pPr>
              <w:pStyle w:val="af0"/>
              <w:spacing w:before="0" w:beforeAutospacing="0" w:after="0" w:afterAutospacing="0"/>
              <w:ind w:firstLine="540"/>
              <w:rPr>
                <w:rStyle w:val="af"/>
                <w:color w:val="000000"/>
                <w:sz w:val="20"/>
                <w:szCs w:val="20"/>
                <w:bdr w:val="none" w:sz="0" w:space="0" w:color="auto" w:frame="1"/>
                <w:lang w:val="es-ES"/>
              </w:rPr>
            </w:pPr>
            <w:r>
              <w:rPr>
                <w:b/>
                <w:bCs/>
                <w:noProof/>
                <w:color w:val="000000"/>
                <w:sz w:val="20"/>
                <w:szCs w:val="20"/>
                <w:bdr w:val="none" w:sz="0" w:space="0" w:color="auto" w:frame="1"/>
              </w:rPr>
              <w:drawing>
                <wp:inline distT="0" distB="0" distL="0" distR="0">
                  <wp:extent cx="1816735" cy="1610360"/>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6735" cy="1610360"/>
                          </a:xfrm>
                          <a:prstGeom prst="rect">
                            <a:avLst/>
                          </a:prstGeom>
                          <a:noFill/>
                          <a:ln>
                            <a:noFill/>
                          </a:ln>
                        </pic:spPr>
                      </pic:pic>
                    </a:graphicData>
                  </a:graphic>
                </wp:inline>
              </w:drawing>
            </w:r>
          </w:p>
        </w:tc>
      </w:tr>
      <w:tr w:rsidR="00F47624" w:rsidRPr="000C4C42" w:rsidTr="007B4B7F">
        <w:trPr>
          <w:trHeight w:val="509"/>
        </w:trPr>
        <w:tc>
          <w:tcPr>
            <w:tcW w:w="0" w:type="auto"/>
            <w:shd w:val="clear" w:color="auto" w:fill="auto"/>
          </w:tcPr>
          <w:p w:rsidR="00F47624" w:rsidRPr="000C4C42" w:rsidRDefault="00F47624" w:rsidP="007B4B7F">
            <w:pPr>
              <w:pStyle w:val="af0"/>
              <w:spacing w:before="0" w:beforeAutospacing="0" w:after="0" w:afterAutospacing="0"/>
              <w:ind w:firstLine="540"/>
              <w:rPr>
                <w:rStyle w:val="af"/>
                <w:color w:val="000000"/>
                <w:sz w:val="20"/>
                <w:szCs w:val="20"/>
                <w:bdr w:val="none" w:sz="0" w:space="0" w:color="auto" w:frame="1"/>
              </w:rPr>
            </w:pPr>
            <w:r w:rsidRPr="000C4C42">
              <w:rPr>
                <w:rStyle w:val="af"/>
                <w:color w:val="000000"/>
                <w:sz w:val="20"/>
                <w:szCs w:val="20"/>
                <w:bdr w:val="none" w:sz="0" w:space="0" w:color="auto" w:frame="1"/>
              </w:rPr>
              <w:t>2</w:t>
            </w:r>
          </w:p>
        </w:tc>
        <w:tc>
          <w:tcPr>
            <w:tcW w:w="0" w:type="auto"/>
            <w:shd w:val="clear" w:color="auto" w:fill="auto"/>
          </w:tcPr>
          <w:p w:rsidR="00F47624" w:rsidRPr="000C4C42" w:rsidRDefault="00F47624" w:rsidP="007B4B7F">
            <w:pPr>
              <w:rPr>
                <w:rFonts w:eastAsia="Calibri"/>
              </w:rPr>
            </w:pPr>
            <w:r w:rsidRPr="000C4C42">
              <w:rPr>
                <w:rFonts w:eastAsia="Calibri"/>
              </w:rPr>
              <w:t>Из этого куба мы с вами создадим контуры здание.</w:t>
            </w:r>
          </w:p>
        </w:tc>
        <w:tc>
          <w:tcPr>
            <w:tcW w:w="0" w:type="auto"/>
            <w:shd w:val="clear" w:color="auto" w:fill="auto"/>
          </w:tcPr>
          <w:p w:rsidR="00F47624" w:rsidRPr="000C4C42" w:rsidRDefault="00F47624" w:rsidP="007B4B7F">
            <w:pPr>
              <w:rPr>
                <w:rFonts w:eastAsia="Calibri"/>
              </w:rPr>
            </w:pPr>
            <w:r w:rsidRPr="000C4C42">
              <w:rPr>
                <w:rFonts w:eastAsia="Calibri"/>
              </w:rPr>
              <w:t xml:space="preserve">Для начала перенесите этот куб вверх по оси </w:t>
            </w:r>
            <w:r w:rsidRPr="000C4C42">
              <w:rPr>
                <w:rFonts w:eastAsia="Calibri"/>
                <w:lang w:val="en-US"/>
              </w:rPr>
              <w:t>Y</w:t>
            </w:r>
            <w:r w:rsidRPr="000C4C42">
              <w:rPr>
                <w:rFonts w:eastAsia="Calibri"/>
              </w:rPr>
              <w:t xml:space="preserve"> и выделите 4 </w:t>
            </w:r>
            <w:proofErr w:type="gramStart"/>
            <w:r w:rsidRPr="000C4C42">
              <w:rPr>
                <w:rFonts w:eastAsia="Calibri"/>
              </w:rPr>
              <w:t>боковых</w:t>
            </w:r>
            <w:proofErr w:type="gramEnd"/>
            <w:r w:rsidRPr="000C4C42">
              <w:rPr>
                <w:rFonts w:eastAsia="Calibri"/>
              </w:rPr>
              <w:t xml:space="preserve"> грани куба.</w:t>
            </w:r>
          </w:p>
          <w:p w:rsidR="00F47624" w:rsidRPr="000C4C42" w:rsidRDefault="00F47624" w:rsidP="007B4B7F">
            <w:pPr>
              <w:rPr>
                <w:rFonts w:eastAsia="Calibri"/>
              </w:rPr>
            </w:pPr>
            <w:r w:rsidRPr="000C4C42">
              <w:rPr>
                <w:rFonts w:eastAsia="Calibri"/>
              </w:rPr>
              <w:t xml:space="preserve">Для этого надо нажать клавишу </w:t>
            </w:r>
            <w:r w:rsidRPr="000C4C42">
              <w:rPr>
                <w:rFonts w:eastAsia="Calibri"/>
                <w:lang w:val="en-US"/>
              </w:rPr>
              <w:t>Z</w:t>
            </w:r>
            <w:r w:rsidRPr="000C4C42">
              <w:rPr>
                <w:rFonts w:eastAsia="Calibri"/>
              </w:rPr>
              <w:t xml:space="preserve"> и выбрать </w:t>
            </w:r>
            <w:r w:rsidRPr="000C4C42">
              <w:rPr>
                <w:rFonts w:eastAsia="Calibri"/>
                <w:lang w:val="en-US"/>
              </w:rPr>
              <w:t>Edit</w:t>
            </w:r>
            <w:r w:rsidRPr="000C4C42">
              <w:rPr>
                <w:rFonts w:eastAsia="Calibri"/>
              </w:rPr>
              <w:t xml:space="preserve"> </w:t>
            </w:r>
            <w:r w:rsidRPr="000C4C42">
              <w:rPr>
                <w:rFonts w:eastAsia="Calibri"/>
                <w:lang w:val="en-US"/>
              </w:rPr>
              <w:t>Mode</w:t>
            </w:r>
            <w:r w:rsidRPr="000C4C42">
              <w:rPr>
                <w:rFonts w:eastAsia="Calibri"/>
              </w:rPr>
              <w:t xml:space="preserve">. </w:t>
            </w:r>
            <w:r>
              <w:rPr>
                <w:rFonts w:eastAsia="Calibri"/>
                <w:noProof/>
              </w:rPr>
              <w:drawing>
                <wp:inline distT="0" distB="0" distL="0" distR="0">
                  <wp:extent cx="953135" cy="3524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3135" cy="352425"/>
                          </a:xfrm>
                          <a:prstGeom prst="rect">
                            <a:avLst/>
                          </a:prstGeom>
                          <a:noFill/>
                          <a:ln>
                            <a:noFill/>
                          </a:ln>
                        </pic:spPr>
                      </pic:pic>
                    </a:graphicData>
                  </a:graphic>
                </wp:inline>
              </w:drawing>
            </w:r>
            <w:r w:rsidRPr="000C4C42">
              <w:rPr>
                <w:rFonts w:eastAsia="Calibri"/>
              </w:rPr>
              <w:t xml:space="preserve">Затем выделить 4 боковых грани куба и нажать на клавишу </w:t>
            </w:r>
            <w:r w:rsidRPr="000C4C42">
              <w:rPr>
                <w:rFonts w:eastAsia="Calibri"/>
                <w:lang w:val="en-US"/>
              </w:rPr>
              <w:t>E</w:t>
            </w:r>
            <w:r w:rsidRPr="000C4C42">
              <w:rPr>
                <w:rFonts w:eastAsia="Calibri"/>
              </w:rPr>
              <w:t xml:space="preserve"> (клавиша </w:t>
            </w:r>
            <w:proofErr w:type="spellStart"/>
            <w:r w:rsidRPr="000C4C42">
              <w:rPr>
                <w:rFonts w:eastAsia="Calibri"/>
              </w:rPr>
              <w:t>экструдирования</w:t>
            </w:r>
            <w:proofErr w:type="spellEnd"/>
            <w:r w:rsidRPr="000C4C42">
              <w:rPr>
                <w:rFonts w:eastAsia="Calibri"/>
              </w:rPr>
              <w:t xml:space="preserve"> или выдавливания) вытянуть их.</w:t>
            </w:r>
          </w:p>
        </w:tc>
        <w:tc>
          <w:tcPr>
            <w:tcW w:w="0" w:type="auto"/>
            <w:shd w:val="clear" w:color="auto" w:fill="auto"/>
          </w:tcPr>
          <w:p w:rsidR="00F47624" w:rsidRPr="000C4C42" w:rsidRDefault="00F47624" w:rsidP="007B4B7F">
            <w:pPr>
              <w:pStyle w:val="af0"/>
              <w:spacing w:before="0" w:beforeAutospacing="0" w:after="0" w:afterAutospacing="0"/>
              <w:ind w:firstLine="540"/>
              <w:rPr>
                <w:rStyle w:val="af"/>
                <w:color w:val="000000"/>
                <w:sz w:val="20"/>
                <w:szCs w:val="20"/>
                <w:bdr w:val="none" w:sz="0" w:space="0" w:color="auto" w:frame="1"/>
              </w:rPr>
            </w:pPr>
            <w:r>
              <w:rPr>
                <w:b/>
                <w:bCs/>
                <w:noProof/>
                <w:color w:val="000000"/>
                <w:sz w:val="20"/>
                <w:szCs w:val="20"/>
              </w:rPr>
              <w:drawing>
                <wp:anchor distT="0" distB="0" distL="114300" distR="114300" simplePos="0" relativeHeight="251661312" behindDoc="1" locked="0" layoutInCell="1" allowOverlap="1">
                  <wp:simplePos x="0" y="0"/>
                  <wp:positionH relativeFrom="column">
                    <wp:posOffset>-6985</wp:posOffset>
                  </wp:positionH>
                  <wp:positionV relativeFrom="paragraph">
                    <wp:posOffset>285115</wp:posOffset>
                  </wp:positionV>
                  <wp:extent cx="2952750" cy="619125"/>
                  <wp:effectExtent l="0" t="0" r="0" b="9525"/>
                  <wp:wrapTight wrapText="bothSides">
                    <wp:wrapPolygon edited="0">
                      <wp:start x="0" y="0"/>
                      <wp:lineTo x="0" y="21268"/>
                      <wp:lineTo x="21461" y="21268"/>
                      <wp:lineTo x="21461"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750" cy="619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47624" w:rsidRPr="000C4C42" w:rsidTr="007B4B7F">
        <w:tc>
          <w:tcPr>
            <w:tcW w:w="0" w:type="auto"/>
            <w:shd w:val="clear" w:color="auto" w:fill="auto"/>
          </w:tcPr>
          <w:p w:rsidR="00F47624" w:rsidRPr="000C4C42" w:rsidRDefault="00F47624" w:rsidP="007B4B7F">
            <w:pPr>
              <w:pStyle w:val="af0"/>
              <w:spacing w:before="0" w:beforeAutospacing="0" w:after="0" w:afterAutospacing="0"/>
              <w:ind w:firstLine="540"/>
              <w:rPr>
                <w:rStyle w:val="af"/>
                <w:color w:val="000000"/>
                <w:sz w:val="20"/>
                <w:szCs w:val="20"/>
                <w:bdr w:val="none" w:sz="0" w:space="0" w:color="auto" w:frame="1"/>
              </w:rPr>
            </w:pPr>
            <w:r w:rsidRPr="000C4C42">
              <w:rPr>
                <w:rStyle w:val="af"/>
                <w:color w:val="000000"/>
                <w:sz w:val="20"/>
                <w:szCs w:val="20"/>
                <w:bdr w:val="none" w:sz="0" w:space="0" w:color="auto" w:frame="1"/>
              </w:rPr>
              <w:t>3</w:t>
            </w:r>
          </w:p>
        </w:tc>
        <w:tc>
          <w:tcPr>
            <w:tcW w:w="0" w:type="auto"/>
            <w:shd w:val="clear" w:color="auto" w:fill="auto"/>
          </w:tcPr>
          <w:p w:rsidR="00F47624" w:rsidRPr="000C4C42" w:rsidRDefault="00F47624" w:rsidP="007B4B7F">
            <w:pPr>
              <w:rPr>
                <w:rFonts w:eastAsia="Calibri"/>
              </w:rPr>
            </w:pPr>
            <w:r w:rsidRPr="000C4C42">
              <w:rPr>
                <w:rFonts w:eastAsia="Calibri"/>
              </w:rPr>
              <w:t>Дальше по такому же принципу нужно сделать остальные стороны здания.</w:t>
            </w:r>
          </w:p>
          <w:p w:rsidR="00F47624" w:rsidRPr="000C4C42" w:rsidRDefault="00F47624" w:rsidP="007B4B7F">
            <w:pPr>
              <w:rPr>
                <w:rFonts w:eastAsia="Calibri"/>
              </w:rPr>
            </w:pPr>
          </w:p>
        </w:tc>
        <w:tc>
          <w:tcPr>
            <w:tcW w:w="0" w:type="auto"/>
            <w:shd w:val="clear" w:color="auto" w:fill="auto"/>
          </w:tcPr>
          <w:p w:rsidR="00F47624" w:rsidRPr="000C4C42" w:rsidRDefault="00F47624" w:rsidP="007B4B7F">
            <w:pPr>
              <w:rPr>
                <w:rFonts w:eastAsia="Calibri"/>
              </w:rPr>
            </w:pPr>
            <w:r w:rsidRPr="000C4C42">
              <w:rPr>
                <w:rFonts w:eastAsia="Calibri"/>
              </w:rPr>
              <w:t xml:space="preserve">Учтите, когда вы будете менять направление вашего контура по осям </w:t>
            </w:r>
            <w:r w:rsidRPr="000C4C42">
              <w:rPr>
                <w:rFonts w:eastAsia="Calibri"/>
                <w:lang w:val="en-US"/>
              </w:rPr>
              <w:t>Y</w:t>
            </w:r>
            <w:r w:rsidRPr="000C4C42">
              <w:rPr>
                <w:rFonts w:eastAsia="Calibri"/>
              </w:rPr>
              <w:t xml:space="preserve"> и </w:t>
            </w:r>
            <w:r w:rsidRPr="000C4C42">
              <w:rPr>
                <w:rFonts w:eastAsia="Calibri"/>
                <w:lang w:val="en-US"/>
              </w:rPr>
              <w:t>X</w:t>
            </w:r>
            <w:r w:rsidRPr="000C4C42">
              <w:rPr>
                <w:rFonts w:eastAsia="Calibri"/>
              </w:rPr>
              <w:t>, то нужно будет сделать 2-ное вытягивание, а потом созданные вами  четыре грани выделить и вытянуть только уже вниз, как в предыдущем случае.</w:t>
            </w:r>
          </w:p>
        </w:tc>
        <w:tc>
          <w:tcPr>
            <w:tcW w:w="0" w:type="auto"/>
            <w:shd w:val="clear" w:color="auto" w:fill="auto"/>
          </w:tcPr>
          <w:p w:rsidR="00F47624" w:rsidRPr="000C4C42" w:rsidRDefault="00F47624" w:rsidP="007B4B7F">
            <w:pPr>
              <w:pStyle w:val="af0"/>
              <w:spacing w:before="0" w:beforeAutospacing="0" w:after="0" w:afterAutospacing="0"/>
              <w:ind w:firstLine="540"/>
              <w:rPr>
                <w:rStyle w:val="af"/>
                <w:color w:val="000000"/>
                <w:sz w:val="20"/>
                <w:szCs w:val="20"/>
                <w:bdr w:val="none" w:sz="0" w:space="0" w:color="auto" w:frame="1"/>
              </w:rPr>
            </w:pPr>
            <w:r>
              <w:rPr>
                <w:b/>
                <w:bCs/>
                <w:noProof/>
                <w:color w:val="000000"/>
                <w:sz w:val="20"/>
                <w:szCs w:val="20"/>
              </w:rPr>
              <w:drawing>
                <wp:anchor distT="0" distB="0" distL="114300" distR="114300" simplePos="0" relativeHeight="251662336" behindDoc="1" locked="0" layoutInCell="1" allowOverlap="1">
                  <wp:simplePos x="0" y="0"/>
                  <wp:positionH relativeFrom="column">
                    <wp:posOffset>342900</wp:posOffset>
                  </wp:positionH>
                  <wp:positionV relativeFrom="paragraph">
                    <wp:posOffset>6350</wp:posOffset>
                  </wp:positionV>
                  <wp:extent cx="1514475" cy="1513205"/>
                  <wp:effectExtent l="0" t="0" r="9525" b="0"/>
                  <wp:wrapTight wrapText="bothSides">
                    <wp:wrapPolygon edited="0">
                      <wp:start x="0" y="0"/>
                      <wp:lineTo x="0" y="21210"/>
                      <wp:lineTo x="21464" y="21210"/>
                      <wp:lineTo x="21464"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4475" cy="15132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47624" w:rsidRPr="000C4C42" w:rsidTr="007B4B7F">
        <w:trPr>
          <w:trHeight w:val="2030"/>
        </w:trPr>
        <w:tc>
          <w:tcPr>
            <w:tcW w:w="0" w:type="auto"/>
            <w:shd w:val="clear" w:color="auto" w:fill="auto"/>
          </w:tcPr>
          <w:p w:rsidR="00F47624" w:rsidRPr="000C4C42" w:rsidRDefault="00F47624" w:rsidP="007B4B7F">
            <w:pPr>
              <w:pStyle w:val="af0"/>
              <w:spacing w:before="0" w:beforeAutospacing="0" w:after="0" w:afterAutospacing="0"/>
              <w:ind w:firstLine="540"/>
              <w:rPr>
                <w:rStyle w:val="af"/>
                <w:color w:val="000000"/>
                <w:sz w:val="20"/>
                <w:szCs w:val="20"/>
                <w:bdr w:val="none" w:sz="0" w:space="0" w:color="auto" w:frame="1"/>
              </w:rPr>
            </w:pPr>
            <w:r w:rsidRPr="000C4C42">
              <w:rPr>
                <w:rStyle w:val="af"/>
                <w:color w:val="000000"/>
                <w:sz w:val="20"/>
                <w:szCs w:val="20"/>
                <w:bdr w:val="none" w:sz="0" w:space="0" w:color="auto" w:frame="1"/>
              </w:rPr>
              <w:t>4</w:t>
            </w:r>
          </w:p>
        </w:tc>
        <w:tc>
          <w:tcPr>
            <w:tcW w:w="0" w:type="auto"/>
            <w:shd w:val="clear" w:color="auto" w:fill="auto"/>
          </w:tcPr>
          <w:p w:rsidR="00F47624" w:rsidRPr="000C4C42" w:rsidRDefault="00F47624" w:rsidP="007B4B7F">
            <w:pPr>
              <w:rPr>
                <w:rFonts w:eastAsia="Calibri"/>
              </w:rPr>
            </w:pPr>
            <w:r w:rsidRPr="000C4C42">
              <w:rPr>
                <w:rFonts w:eastAsia="Calibri"/>
              </w:rPr>
              <w:t>Сделать копию получившейся модели.</w:t>
            </w:r>
          </w:p>
        </w:tc>
        <w:tc>
          <w:tcPr>
            <w:tcW w:w="0" w:type="auto"/>
            <w:shd w:val="clear" w:color="auto" w:fill="auto"/>
          </w:tcPr>
          <w:p w:rsidR="00F47624" w:rsidRPr="000C4C42" w:rsidRDefault="00F47624" w:rsidP="007B4B7F">
            <w:pPr>
              <w:rPr>
                <w:rFonts w:eastAsia="Calibri"/>
              </w:rPr>
            </w:pPr>
            <w:r w:rsidRPr="000C4C42">
              <w:rPr>
                <w:rFonts w:eastAsia="Calibri"/>
              </w:rPr>
              <w:t xml:space="preserve">Теперь нужно выделить всю созданную модель и с помощью </w:t>
            </w:r>
            <w:r w:rsidRPr="000C4C42">
              <w:rPr>
                <w:rFonts w:eastAsia="Calibri"/>
                <w:lang w:val="en-US"/>
              </w:rPr>
              <w:t>Duplicate</w:t>
            </w:r>
            <w:r w:rsidRPr="000C4C42">
              <w:rPr>
                <w:rFonts w:eastAsia="Calibri"/>
              </w:rPr>
              <w:t xml:space="preserve"> </w:t>
            </w:r>
            <w:r w:rsidRPr="000C4C42">
              <w:rPr>
                <w:rFonts w:eastAsia="Calibri"/>
                <w:lang w:val="en-US"/>
              </w:rPr>
              <w:t>Object</w:t>
            </w:r>
            <w:r w:rsidRPr="000C4C42">
              <w:rPr>
                <w:rFonts w:eastAsia="Calibri"/>
              </w:rPr>
              <w:t xml:space="preserve"> сделать копию модели.</w:t>
            </w:r>
          </w:p>
          <w:p w:rsidR="00F47624" w:rsidRPr="000C4C42" w:rsidRDefault="00F47624" w:rsidP="007B4B7F">
            <w:pPr>
              <w:rPr>
                <w:rFonts w:eastAsia="Calibri"/>
              </w:rPr>
            </w:pPr>
          </w:p>
        </w:tc>
        <w:tc>
          <w:tcPr>
            <w:tcW w:w="0" w:type="auto"/>
            <w:shd w:val="clear" w:color="auto" w:fill="auto"/>
          </w:tcPr>
          <w:p w:rsidR="00F47624" w:rsidRPr="000C4C42" w:rsidRDefault="00F47624" w:rsidP="007B4B7F">
            <w:pPr>
              <w:pStyle w:val="af0"/>
              <w:spacing w:before="0" w:beforeAutospacing="0" w:after="0" w:afterAutospacing="0"/>
              <w:ind w:firstLine="540"/>
              <w:rPr>
                <w:rStyle w:val="af"/>
                <w:color w:val="000000"/>
                <w:sz w:val="20"/>
                <w:szCs w:val="20"/>
                <w:bdr w:val="none" w:sz="0" w:space="0" w:color="auto" w:frame="1"/>
              </w:rPr>
            </w:pPr>
            <w:r>
              <w:rPr>
                <w:noProof/>
                <w:sz w:val="20"/>
                <w:szCs w:val="20"/>
              </w:rPr>
              <w:drawing>
                <wp:anchor distT="0" distB="0" distL="114300" distR="114300" simplePos="0" relativeHeight="251659264" behindDoc="0" locked="1" layoutInCell="1" allowOverlap="1">
                  <wp:simplePos x="0" y="0"/>
                  <wp:positionH relativeFrom="character">
                    <wp:posOffset>0</wp:posOffset>
                  </wp:positionH>
                  <wp:positionV relativeFrom="line">
                    <wp:posOffset>0</wp:posOffset>
                  </wp:positionV>
                  <wp:extent cx="692785" cy="1129665"/>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2785" cy="1129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s">
                  <w:drawing>
                    <wp:inline distT="0" distB="0" distL="0" distR="0">
                      <wp:extent cx="923925" cy="1514475"/>
                      <wp:effectExtent l="0" t="0" r="0" b="0"/>
                      <wp:docPr id="3"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3925"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style="width:72.75pt;height:1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" filled="f" stroked="f">
                      <o:lock v:ext="edit" aspectratio="t"/>
                      <w10:anchorlock/>
                    </v:rect>
                  </w:pict>
                </mc:Fallback>
              </mc:AlternateContent>
            </w:r>
          </w:p>
        </w:tc>
      </w:tr>
      <w:tr w:rsidR="00F47624" w:rsidRPr="000C4C42" w:rsidTr="007B4B7F">
        <w:tc>
          <w:tcPr>
            <w:tcW w:w="0" w:type="auto"/>
            <w:shd w:val="clear" w:color="auto" w:fill="auto"/>
          </w:tcPr>
          <w:p w:rsidR="00F47624" w:rsidRPr="000C4C42" w:rsidRDefault="00F47624" w:rsidP="007B4B7F">
            <w:pPr>
              <w:pStyle w:val="af0"/>
              <w:spacing w:before="0" w:beforeAutospacing="0" w:after="0" w:afterAutospacing="0"/>
              <w:ind w:firstLine="540"/>
              <w:rPr>
                <w:rStyle w:val="af"/>
                <w:color w:val="000000"/>
                <w:sz w:val="20"/>
                <w:szCs w:val="20"/>
                <w:bdr w:val="none" w:sz="0" w:space="0" w:color="auto" w:frame="1"/>
              </w:rPr>
            </w:pPr>
            <w:r w:rsidRPr="000C4C42">
              <w:rPr>
                <w:rStyle w:val="af"/>
                <w:color w:val="000000"/>
                <w:sz w:val="20"/>
                <w:szCs w:val="20"/>
                <w:bdr w:val="none" w:sz="0" w:space="0" w:color="auto" w:frame="1"/>
              </w:rPr>
              <w:t>5</w:t>
            </w:r>
          </w:p>
        </w:tc>
        <w:tc>
          <w:tcPr>
            <w:tcW w:w="0" w:type="auto"/>
            <w:shd w:val="clear" w:color="auto" w:fill="auto"/>
          </w:tcPr>
          <w:p w:rsidR="00F47624" w:rsidRPr="000C4C42" w:rsidRDefault="00F47624" w:rsidP="007B4B7F">
            <w:pPr>
              <w:rPr>
                <w:rFonts w:eastAsia="Calibri"/>
              </w:rPr>
            </w:pPr>
            <w:r w:rsidRPr="000C4C42">
              <w:rPr>
                <w:rFonts w:eastAsia="Calibri"/>
              </w:rPr>
              <w:t>Выбрать консоль для дальнейшего редактирования.</w:t>
            </w:r>
          </w:p>
        </w:tc>
        <w:tc>
          <w:tcPr>
            <w:tcW w:w="0" w:type="auto"/>
            <w:shd w:val="clear" w:color="auto" w:fill="auto"/>
          </w:tcPr>
          <w:p w:rsidR="00F47624" w:rsidRPr="000C4C42" w:rsidRDefault="00F47624" w:rsidP="007B4B7F">
            <w:pPr>
              <w:rPr>
                <w:rFonts w:eastAsia="Calibri"/>
              </w:rPr>
            </w:pPr>
            <w:r w:rsidRPr="000C4C42">
              <w:rPr>
                <w:rFonts w:eastAsia="Calibri"/>
              </w:rPr>
              <w:t>Выбрать среди нижних консолей вторую по счету иконку и использовать ее.</w:t>
            </w:r>
          </w:p>
          <w:p w:rsidR="00F47624" w:rsidRPr="000C4C42" w:rsidRDefault="00F47624" w:rsidP="007B4B7F">
            <w:pPr>
              <w:rPr>
                <w:rFonts w:eastAsia="Calibri"/>
              </w:rPr>
            </w:pPr>
          </w:p>
        </w:tc>
        <w:tc>
          <w:tcPr>
            <w:tcW w:w="0" w:type="auto"/>
            <w:shd w:val="clear" w:color="auto" w:fill="auto"/>
          </w:tcPr>
          <w:p w:rsidR="00F47624" w:rsidRPr="000C4C42" w:rsidRDefault="00F47624" w:rsidP="007B4B7F">
            <w:pPr>
              <w:pStyle w:val="af0"/>
              <w:spacing w:before="0" w:beforeAutospacing="0" w:after="0" w:afterAutospacing="0"/>
              <w:ind w:firstLine="540"/>
              <w:rPr>
                <w:rStyle w:val="af"/>
                <w:color w:val="000000"/>
                <w:sz w:val="20"/>
                <w:szCs w:val="20"/>
                <w:bdr w:val="none" w:sz="0" w:space="0" w:color="auto" w:frame="1"/>
              </w:rPr>
            </w:pPr>
            <w:r>
              <w:rPr>
                <w:noProof/>
                <w:sz w:val="20"/>
                <w:szCs w:val="20"/>
              </w:rPr>
              <w:drawing>
                <wp:anchor distT="0" distB="0" distL="114300" distR="114300" simplePos="0" relativeHeight="251660288" behindDoc="0" locked="1" layoutInCell="1" allowOverlap="1">
                  <wp:simplePos x="0" y="0"/>
                  <wp:positionH relativeFrom="character">
                    <wp:posOffset>0</wp:posOffset>
                  </wp:positionH>
                  <wp:positionV relativeFrom="line">
                    <wp:posOffset>0</wp:posOffset>
                  </wp:positionV>
                  <wp:extent cx="638810" cy="219075"/>
                  <wp:effectExtent l="0" t="0" r="8890" b="952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81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s">
                  <w:drawing>
                    <wp:inline distT="0" distB="0" distL="0" distR="0">
                      <wp:extent cx="638175" cy="219075"/>
                      <wp:effectExtent l="0" t="0" r="0" b="0"/>
                      <wp:docPr id="2"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81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style="width:50.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" filled="f" stroked="f">
                      <o:lock v:ext="edit" aspectratio="t"/>
                      <w10:anchorlock/>
                    </v:rect>
                  </w:pict>
                </mc:Fallback>
              </mc:AlternateContent>
            </w:r>
          </w:p>
        </w:tc>
      </w:tr>
      <w:tr w:rsidR="00F47624" w:rsidRPr="000C4C42" w:rsidTr="007B4B7F">
        <w:trPr>
          <w:trHeight w:val="2201"/>
        </w:trPr>
        <w:tc>
          <w:tcPr>
            <w:tcW w:w="0" w:type="auto"/>
            <w:shd w:val="clear" w:color="auto" w:fill="auto"/>
          </w:tcPr>
          <w:p w:rsidR="00F47624" w:rsidRPr="000C4C42" w:rsidRDefault="00F47624" w:rsidP="007B4B7F">
            <w:pPr>
              <w:pStyle w:val="af0"/>
              <w:spacing w:before="0" w:beforeAutospacing="0" w:after="0" w:afterAutospacing="0"/>
              <w:ind w:firstLine="540"/>
              <w:rPr>
                <w:rStyle w:val="af"/>
                <w:color w:val="000000"/>
                <w:sz w:val="20"/>
                <w:szCs w:val="20"/>
                <w:bdr w:val="none" w:sz="0" w:space="0" w:color="auto" w:frame="1"/>
              </w:rPr>
            </w:pPr>
            <w:r w:rsidRPr="000C4C42">
              <w:rPr>
                <w:rStyle w:val="af"/>
                <w:color w:val="000000"/>
                <w:sz w:val="20"/>
                <w:szCs w:val="20"/>
                <w:bdr w:val="none" w:sz="0" w:space="0" w:color="auto" w:frame="1"/>
              </w:rPr>
              <w:t>6</w:t>
            </w:r>
          </w:p>
        </w:tc>
        <w:tc>
          <w:tcPr>
            <w:tcW w:w="0" w:type="auto"/>
            <w:shd w:val="clear" w:color="auto" w:fill="auto"/>
          </w:tcPr>
          <w:p w:rsidR="00F47624" w:rsidRPr="000C4C42" w:rsidRDefault="00F47624" w:rsidP="007B4B7F">
            <w:pPr>
              <w:rPr>
                <w:rFonts w:eastAsia="Calibri"/>
              </w:rPr>
            </w:pPr>
            <w:r w:rsidRPr="000C4C42">
              <w:rPr>
                <w:rFonts w:eastAsia="Calibri"/>
              </w:rPr>
              <w:t>Повернуть дубликат</w:t>
            </w:r>
          </w:p>
        </w:tc>
        <w:tc>
          <w:tcPr>
            <w:tcW w:w="0" w:type="auto"/>
            <w:shd w:val="clear" w:color="auto" w:fill="auto"/>
          </w:tcPr>
          <w:p w:rsidR="00F47624" w:rsidRPr="000C4C42" w:rsidRDefault="00F47624" w:rsidP="007B4B7F">
            <w:pPr>
              <w:rPr>
                <w:rFonts w:eastAsia="Calibri"/>
              </w:rPr>
            </w:pPr>
            <w:r w:rsidRPr="000C4C42">
              <w:rPr>
                <w:rFonts w:eastAsia="Calibri"/>
              </w:rPr>
              <w:t>Повернуть дубликат вашей модели, взяв за зеленую дугу и двигая мышкой.</w:t>
            </w:r>
          </w:p>
          <w:p w:rsidR="00F47624" w:rsidRPr="000C4C42" w:rsidRDefault="00F47624" w:rsidP="007B4B7F">
            <w:pPr>
              <w:rPr>
                <w:rFonts w:eastAsia="Calibri"/>
              </w:rPr>
            </w:pPr>
          </w:p>
        </w:tc>
        <w:tc>
          <w:tcPr>
            <w:tcW w:w="0" w:type="auto"/>
            <w:shd w:val="clear" w:color="auto" w:fill="auto"/>
          </w:tcPr>
          <w:p w:rsidR="00F47624" w:rsidRPr="000C4C42" w:rsidRDefault="00F47624" w:rsidP="007B4B7F">
            <w:pPr>
              <w:pStyle w:val="af0"/>
              <w:spacing w:before="0" w:beforeAutospacing="0" w:after="0" w:afterAutospacing="0"/>
              <w:ind w:firstLine="540"/>
              <w:rPr>
                <w:rStyle w:val="af"/>
                <w:color w:val="000000"/>
                <w:sz w:val="20"/>
                <w:szCs w:val="20"/>
                <w:bdr w:val="none" w:sz="0" w:space="0" w:color="auto" w:frame="1"/>
              </w:rPr>
            </w:pPr>
            <w:r>
              <w:rPr>
                <w:b/>
                <w:bCs/>
                <w:noProof/>
                <w:color w:val="000000"/>
                <w:sz w:val="20"/>
                <w:szCs w:val="20"/>
                <w:bdr w:val="none" w:sz="0" w:space="0" w:color="auto" w:frame="1"/>
              </w:rPr>
              <w:drawing>
                <wp:inline distT="0" distB="0" distL="0" distR="0">
                  <wp:extent cx="1747520" cy="1209040"/>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7520" cy="1209040"/>
                          </a:xfrm>
                          <a:prstGeom prst="rect">
                            <a:avLst/>
                          </a:prstGeom>
                          <a:noFill/>
                          <a:ln>
                            <a:noFill/>
                          </a:ln>
                        </pic:spPr>
                      </pic:pic>
                    </a:graphicData>
                  </a:graphic>
                </wp:inline>
              </w:drawing>
            </w:r>
          </w:p>
        </w:tc>
      </w:tr>
      <w:tr w:rsidR="00F47624" w:rsidRPr="000C4C42" w:rsidTr="007B4B7F">
        <w:trPr>
          <w:trHeight w:val="2260"/>
        </w:trPr>
        <w:tc>
          <w:tcPr>
            <w:tcW w:w="0" w:type="auto"/>
            <w:shd w:val="clear" w:color="auto" w:fill="auto"/>
          </w:tcPr>
          <w:p w:rsidR="00F47624" w:rsidRPr="000C4C42" w:rsidRDefault="00F47624" w:rsidP="007B4B7F">
            <w:pPr>
              <w:pStyle w:val="af0"/>
              <w:spacing w:before="0" w:beforeAutospacing="0" w:after="0" w:afterAutospacing="0"/>
              <w:ind w:firstLine="540"/>
              <w:rPr>
                <w:rStyle w:val="af"/>
                <w:color w:val="000000"/>
                <w:sz w:val="20"/>
                <w:szCs w:val="20"/>
                <w:bdr w:val="none" w:sz="0" w:space="0" w:color="auto" w:frame="1"/>
              </w:rPr>
            </w:pPr>
            <w:r w:rsidRPr="000C4C42">
              <w:rPr>
                <w:rStyle w:val="af"/>
                <w:color w:val="000000"/>
                <w:sz w:val="20"/>
                <w:szCs w:val="20"/>
                <w:bdr w:val="none" w:sz="0" w:space="0" w:color="auto" w:frame="1"/>
              </w:rPr>
              <w:lastRenderedPageBreak/>
              <w:t>7</w:t>
            </w:r>
          </w:p>
        </w:tc>
        <w:tc>
          <w:tcPr>
            <w:tcW w:w="0" w:type="auto"/>
            <w:shd w:val="clear" w:color="auto" w:fill="auto"/>
          </w:tcPr>
          <w:p w:rsidR="00F47624" w:rsidRPr="000C4C42" w:rsidRDefault="00F47624" w:rsidP="007B4B7F">
            <w:pPr>
              <w:rPr>
                <w:rFonts w:eastAsia="Calibri"/>
              </w:rPr>
            </w:pPr>
            <w:r w:rsidRPr="000C4C42">
              <w:rPr>
                <w:rFonts w:eastAsia="Calibri"/>
              </w:rPr>
              <w:t>Подгоняем дубликат.</w:t>
            </w:r>
          </w:p>
        </w:tc>
        <w:tc>
          <w:tcPr>
            <w:tcW w:w="0" w:type="auto"/>
            <w:shd w:val="clear" w:color="auto" w:fill="auto"/>
          </w:tcPr>
          <w:p w:rsidR="00F47624" w:rsidRPr="000C4C42" w:rsidRDefault="00F47624" w:rsidP="007B4B7F">
            <w:pPr>
              <w:rPr>
                <w:rFonts w:eastAsia="Calibri"/>
              </w:rPr>
            </w:pPr>
            <w:r w:rsidRPr="000C4C42">
              <w:rPr>
                <w:rFonts w:eastAsia="Calibri"/>
              </w:rPr>
              <w:t xml:space="preserve">Далее выровненный дубликат, с помощью этой иконки  </w:t>
            </w:r>
            <w:r>
              <w:rPr>
                <w:rFonts w:eastAsia="Calibri"/>
                <w:noProof/>
              </w:rPr>
              <w:drawing>
                <wp:inline distT="0" distB="0" distL="0" distR="0">
                  <wp:extent cx="200025" cy="2286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0C4C42">
              <w:rPr>
                <w:rFonts w:eastAsia="Calibri"/>
              </w:rPr>
              <w:t xml:space="preserve">  и предыдущей консоли, подвинуть по оси </w:t>
            </w:r>
            <w:r w:rsidRPr="000C4C42">
              <w:rPr>
                <w:rFonts w:eastAsia="Calibri"/>
                <w:lang w:val="en-US"/>
              </w:rPr>
              <w:t>x</w:t>
            </w:r>
            <w:r w:rsidRPr="000C4C42">
              <w:rPr>
                <w:rFonts w:eastAsia="Calibri"/>
              </w:rPr>
              <w:t>, чтобы получилась такая картина.</w:t>
            </w:r>
          </w:p>
          <w:p w:rsidR="00F47624" w:rsidRPr="000C4C42" w:rsidRDefault="00F47624" w:rsidP="007B4B7F">
            <w:pPr>
              <w:rPr>
                <w:rFonts w:eastAsia="Calibri"/>
              </w:rPr>
            </w:pPr>
          </w:p>
        </w:tc>
        <w:tc>
          <w:tcPr>
            <w:tcW w:w="0" w:type="auto"/>
            <w:shd w:val="clear" w:color="auto" w:fill="auto"/>
          </w:tcPr>
          <w:p w:rsidR="00F47624" w:rsidRPr="000C4C42" w:rsidRDefault="00F47624" w:rsidP="007B4B7F">
            <w:pPr>
              <w:pStyle w:val="af0"/>
              <w:spacing w:before="0" w:beforeAutospacing="0" w:after="0" w:afterAutospacing="0"/>
              <w:ind w:firstLine="540"/>
              <w:rPr>
                <w:sz w:val="20"/>
                <w:szCs w:val="20"/>
              </w:rPr>
            </w:pPr>
            <w:r>
              <w:rPr>
                <w:b/>
                <w:bCs/>
                <w:noProof/>
                <w:color w:val="000000"/>
                <w:sz w:val="20"/>
                <w:szCs w:val="20"/>
              </w:rPr>
              <w:drawing>
                <wp:anchor distT="0" distB="0" distL="114300" distR="114300" simplePos="0" relativeHeight="251664384" behindDoc="1" locked="0" layoutInCell="1" allowOverlap="1">
                  <wp:simplePos x="0" y="0"/>
                  <wp:positionH relativeFrom="column">
                    <wp:posOffset>2540</wp:posOffset>
                  </wp:positionH>
                  <wp:positionV relativeFrom="paragraph">
                    <wp:posOffset>41910</wp:posOffset>
                  </wp:positionV>
                  <wp:extent cx="1405255" cy="1120775"/>
                  <wp:effectExtent l="0" t="0" r="4445" b="3175"/>
                  <wp:wrapThrough wrapText="bothSides">
                    <wp:wrapPolygon edited="0">
                      <wp:start x="0" y="0"/>
                      <wp:lineTo x="0" y="21294"/>
                      <wp:lineTo x="21376" y="21294"/>
                      <wp:lineTo x="21376"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5255" cy="112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624" w:rsidRPr="000C4C42" w:rsidRDefault="00F47624" w:rsidP="007B4B7F">
            <w:pPr>
              <w:pStyle w:val="af0"/>
              <w:spacing w:before="0" w:beforeAutospacing="0" w:after="0" w:afterAutospacing="0"/>
              <w:ind w:firstLine="540"/>
              <w:rPr>
                <w:rStyle w:val="af"/>
                <w:color w:val="000000"/>
                <w:sz w:val="20"/>
                <w:szCs w:val="20"/>
                <w:bdr w:val="none" w:sz="0" w:space="0" w:color="auto" w:frame="1"/>
              </w:rPr>
            </w:pPr>
          </w:p>
        </w:tc>
      </w:tr>
      <w:tr w:rsidR="00F47624" w:rsidRPr="000C4C42" w:rsidTr="007B4B7F">
        <w:tc>
          <w:tcPr>
            <w:tcW w:w="0" w:type="auto"/>
            <w:shd w:val="clear" w:color="auto" w:fill="auto"/>
          </w:tcPr>
          <w:p w:rsidR="00F47624" w:rsidRPr="000C4C42" w:rsidRDefault="00F47624" w:rsidP="007B4B7F">
            <w:pPr>
              <w:pStyle w:val="af0"/>
              <w:spacing w:before="0" w:beforeAutospacing="0" w:after="0" w:afterAutospacing="0"/>
              <w:ind w:firstLine="540"/>
              <w:rPr>
                <w:rStyle w:val="af"/>
                <w:color w:val="000000"/>
                <w:sz w:val="20"/>
                <w:szCs w:val="20"/>
                <w:bdr w:val="none" w:sz="0" w:space="0" w:color="auto" w:frame="1"/>
              </w:rPr>
            </w:pPr>
            <w:r w:rsidRPr="000C4C42">
              <w:rPr>
                <w:rStyle w:val="af"/>
                <w:color w:val="000000"/>
                <w:sz w:val="20"/>
                <w:szCs w:val="20"/>
                <w:bdr w:val="none" w:sz="0" w:space="0" w:color="auto" w:frame="1"/>
              </w:rPr>
              <w:t>8</w:t>
            </w:r>
          </w:p>
        </w:tc>
        <w:tc>
          <w:tcPr>
            <w:tcW w:w="0" w:type="auto"/>
            <w:shd w:val="clear" w:color="auto" w:fill="auto"/>
          </w:tcPr>
          <w:p w:rsidR="00F47624" w:rsidRPr="000C4C42" w:rsidRDefault="00F47624" w:rsidP="007B4B7F">
            <w:pPr>
              <w:rPr>
                <w:rFonts w:eastAsia="Calibri"/>
              </w:rPr>
            </w:pPr>
            <w:r w:rsidRPr="000C4C42">
              <w:rPr>
                <w:rFonts w:eastAsia="Calibri"/>
              </w:rPr>
              <w:t>Выбираем вид</w:t>
            </w:r>
          </w:p>
        </w:tc>
        <w:tc>
          <w:tcPr>
            <w:tcW w:w="0" w:type="auto"/>
            <w:shd w:val="clear" w:color="auto" w:fill="auto"/>
          </w:tcPr>
          <w:p w:rsidR="00F47624" w:rsidRPr="000C4C42" w:rsidRDefault="00F47624" w:rsidP="007B4B7F">
            <w:pPr>
              <w:rPr>
                <w:rFonts w:eastAsia="Calibri"/>
              </w:rPr>
            </w:pPr>
            <w:r w:rsidRPr="000C4C42">
              <w:rPr>
                <w:rFonts w:eastAsia="Calibri"/>
              </w:rPr>
              <w:t xml:space="preserve">Теперь выбираем вместо </w:t>
            </w:r>
            <w:r w:rsidRPr="000C4C42">
              <w:rPr>
                <w:rFonts w:eastAsia="Calibri"/>
                <w:lang w:val="en-US"/>
              </w:rPr>
              <w:t>Edit</w:t>
            </w:r>
            <w:r w:rsidRPr="000C4C42">
              <w:rPr>
                <w:rFonts w:eastAsia="Calibri"/>
              </w:rPr>
              <w:t xml:space="preserve"> </w:t>
            </w:r>
            <w:r w:rsidRPr="000C4C42">
              <w:rPr>
                <w:rFonts w:eastAsia="Calibri"/>
                <w:lang w:val="en-US"/>
              </w:rPr>
              <w:t>mode</w:t>
            </w:r>
            <w:r w:rsidRPr="000C4C42">
              <w:rPr>
                <w:rFonts w:eastAsia="Calibri"/>
              </w:rPr>
              <w:t xml:space="preserve"> в той же консоли </w:t>
            </w:r>
            <w:r w:rsidRPr="000C4C42">
              <w:rPr>
                <w:rFonts w:eastAsia="Calibri"/>
                <w:lang w:val="en-US"/>
              </w:rPr>
              <w:t>Object</w:t>
            </w:r>
            <w:r w:rsidRPr="000C4C42">
              <w:rPr>
                <w:rFonts w:eastAsia="Calibri"/>
              </w:rPr>
              <w:t xml:space="preserve"> </w:t>
            </w:r>
            <w:r w:rsidRPr="000C4C42">
              <w:rPr>
                <w:rFonts w:eastAsia="Calibri"/>
                <w:lang w:val="en-US"/>
              </w:rPr>
              <w:t>Mode</w:t>
            </w:r>
            <w:r w:rsidRPr="000C4C42">
              <w:rPr>
                <w:rFonts w:eastAsia="Calibri"/>
              </w:rPr>
              <w:t xml:space="preserve">. Нажмите клавишу </w:t>
            </w:r>
            <w:r w:rsidRPr="000C4C42">
              <w:rPr>
                <w:rFonts w:eastAsia="Calibri"/>
                <w:lang w:val="en-US"/>
              </w:rPr>
              <w:t>Z</w:t>
            </w:r>
            <w:r w:rsidRPr="000C4C42">
              <w:rPr>
                <w:rFonts w:eastAsia="Calibri"/>
              </w:rPr>
              <w:t>.</w:t>
            </w:r>
          </w:p>
          <w:p w:rsidR="00F47624" w:rsidRPr="000C4C42" w:rsidRDefault="00F47624" w:rsidP="007B4B7F">
            <w:pPr>
              <w:rPr>
                <w:rFonts w:eastAsia="Calibri"/>
              </w:rPr>
            </w:pPr>
          </w:p>
        </w:tc>
        <w:tc>
          <w:tcPr>
            <w:tcW w:w="0" w:type="auto"/>
            <w:shd w:val="clear" w:color="auto" w:fill="auto"/>
          </w:tcPr>
          <w:p w:rsidR="00F47624" w:rsidRPr="000C4C42" w:rsidRDefault="00F47624" w:rsidP="007B4B7F">
            <w:pPr>
              <w:pStyle w:val="af0"/>
              <w:spacing w:before="0" w:beforeAutospacing="0" w:after="0" w:afterAutospacing="0"/>
              <w:ind w:firstLine="540"/>
              <w:rPr>
                <w:sz w:val="20"/>
                <w:szCs w:val="20"/>
              </w:rPr>
            </w:pPr>
          </w:p>
          <w:p w:rsidR="00F47624" w:rsidRPr="000C4C42" w:rsidRDefault="00F47624" w:rsidP="007B4B7F">
            <w:pPr>
              <w:pStyle w:val="af0"/>
              <w:spacing w:before="0" w:beforeAutospacing="0" w:after="0" w:afterAutospacing="0"/>
              <w:ind w:firstLine="540"/>
              <w:rPr>
                <w:rStyle w:val="af"/>
                <w:b w:val="0"/>
                <w:bCs w:val="0"/>
                <w:sz w:val="20"/>
                <w:szCs w:val="20"/>
              </w:rPr>
            </w:pPr>
            <w:r>
              <w:rPr>
                <w:noProof/>
                <w:sz w:val="20"/>
                <w:szCs w:val="20"/>
              </w:rPr>
              <w:drawing>
                <wp:anchor distT="0" distB="0" distL="114300" distR="114300" simplePos="0" relativeHeight="251665408" behindDoc="1" locked="0" layoutInCell="1" allowOverlap="1">
                  <wp:simplePos x="0" y="0"/>
                  <wp:positionH relativeFrom="column">
                    <wp:posOffset>2540</wp:posOffset>
                  </wp:positionH>
                  <wp:positionV relativeFrom="paragraph">
                    <wp:posOffset>-170180</wp:posOffset>
                  </wp:positionV>
                  <wp:extent cx="1405255" cy="1071880"/>
                  <wp:effectExtent l="0" t="0" r="4445" b="0"/>
                  <wp:wrapThrough wrapText="bothSides">
                    <wp:wrapPolygon edited="0">
                      <wp:start x="0" y="0"/>
                      <wp:lineTo x="0" y="21114"/>
                      <wp:lineTo x="21376" y="21114"/>
                      <wp:lineTo x="21376"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5255" cy="10718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47624" w:rsidRPr="000C4C42" w:rsidTr="007B4B7F">
        <w:tc>
          <w:tcPr>
            <w:tcW w:w="0" w:type="auto"/>
            <w:shd w:val="clear" w:color="auto" w:fill="auto"/>
          </w:tcPr>
          <w:p w:rsidR="00F47624" w:rsidRPr="000C4C42" w:rsidRDefault="00F47624" w:rsidP="007B4B7F">
            <w:pPr>
              <w:pStyle w:val="af0"/>
              <w:spacing w:before="0" w:beforeAutospacing="0" w:after="0" w:afterAutospacing="0"/>
              <w:ind w:firstLine="540"/>
              <w:rPr>
                <w:rStyle w:val="af"/>
                <w:color w:val="000000"/>
                <w:sz w:val="20"/>
                <w:szCs w:val="20"/>
                <w:bdr w:val="none" w:sz="0" w:space="0" w:color="auto" w:frame="1"/>
              </w:rPr>
            </w:pPr>
            <w:r w:rsidRPr="000C4C42">
              <w:rPr>
                <w:rStyle w:val="af"/>
                <w:color w:val="000000"/>
                <w:sz w:val="20"/>
                <w:szCs w:val="20"/>
                <w:bdr w:val="none" w:sz="0" w:space="0" w:color="auto" w:frame="1"/>
              </w:rPr>
              <w:t>9</w:t>
            </w:r>
          </w:p>
        </w:tc>
        <w:tc>
          <w:tcPr>
            <w:tcW w:w="0" w:type="auto"/>
            <w:shd w:val="clear" w:color="auto" w:fill="auto"/>
          </w:tcPr>
          <w:p w:rsidR="00F47624" w:rsidRPr="000C4C42" w:rsidRDefault="00F47624" w:rsidP="007B4B7F">
            <w:pPr>
              <w:rPr>
                <w:rFonts w:eastAsia="Calibri"/>
              </w:rPr>
            </w:pPr>
            <w:r w:rsidRPr="000C4C42">
              <w:rPr>
                <w:rFonts w:eastAsia="Calibri"/>
              </w:rPr>
              <w:t>Перемещаем выделенную модель</w:t>
            </w:r>
          </w:p>
        </w:tc>
        <w:tc>
          <w:tcPr>
            <w:tcW w:w="0" w:type="auto"/>
            <w:shd w:val="clear" w:color="auto" w:fill="auto"/>
          </w:tcPr>
          <w:p w:rsidR="00F47624" w:rsidRPr="000C4C42" w:rsidRDefault="00F47624" w:rsidP="007B4B7F">
            <w:pPr>
              <w:rPr>
                <w:rFonts w:eastAsia="Calibri"/>
              </w:rPr>
            </w:pPr>
            <w:r w:rsidRPr="000C4C42">
              <w:rPr>
                <w:rFonts w:eastAsia="Calibri"/>
              </w:rPr>
              <w:t xml:space="preserve">Дальше уже выделенную вами модель, </w:t>
            </w:r>
            <w:proofErr w:type="gramStart"/>
            <w:r w:rsidRPr="000C4C42">
              <w:rPr>
                <w:rFonts w:eastAsia="Calibri"/>
              </w:rPr>
              <w:t xml:space="preserve">нажав на </w:t>
            </w:r>
            <w:r w:rsidRPr="000C4C42">
              <w:rPr>
                <w:rFonts w:eastAsia="Calibri"/>
                <w:lang w:val="en-US"/>
              </w:rPr>
              <w:t>E</w:t>
            </w:r>
            <w:r w:rsidRPr="000C4C42">
              <w:rPr>
                <w:rFonts w:eastAsia="Calibri"/>
              </w:rPr>
              <w:t xml:space="preserve"> поднимаем вверх и</w:t>
            </w:r>
            <w:proofErr w:type="gramEnd"/>
            <w:r w:rsidRPr="000C4C42">
              <w:rPr>
                <w:rFonts w:eastAsia="Calibri"/>
              </w:rPr>
              <w:t xml:space="preserve"> должна получиться следующая картина.</w:t>
            </w:r>
          </w:p>
          <w:p w:rsidR="00F47624" w:rsidRPr="000C4C42" w:rsidRDefault="00F47624" w:rsidP="007B4B7F">
            <w:pPr>
              <w:rPr>
                <w:rFonts w:eastAsia="Calibri"/>
              </w:rPr>
            </w:pPr>
          </w:p>
        </w:tc>
        <w:tc>
          <w:tcPr>
            <w:tcW w:w="0" w:type="auto"/>
            <w:shd w:val="clear" w:color="auto" w:fill="auto"/>
          </w:tcPr>
          <w:p w:rsidR="00F47624" w:rsidRPr="000C4C42" w:rsidRDefault="00F47624" w:rsidP="007B4B7F">
            <w:pPr>
              <w:pStyle w:val="af0"/>
              <w:spacing w:before="0" w:beforeAutospacing="0" w:after="0" w:afterAutospacing="0"/>
              <w:ind w:firstLine="540"/>
              <w:rPr>
                <w:sz w:val="20"/>
                <w:szCs w:val="20"/>
              </w:rPr>
            </w:pPr>
          </w:p>
          <w:p w:rsidR="00F47624" w:rsidRPr="000C4C42" w:rsidRDefault="00F47624" w:rsidP="007B4B7F">
            <w:pPr>
              <w:pStyle w:val="af0"/>
              <w:spacing w:before="0" w:beforeAutospacing="0" w:after="0" w:afterAutospacing="0"/>
              <w:ind w:firstLine="540"/>
              <w:rPr>
                <w:rStyle w:val="af"/>
                <w:color w:val="000000"/>
                <w:sz w:val="20"/>
                <w:szCs w:val="20"/>
                <w:bdr w:val="none" w:sz="0" w:space="0" w:color="auto" w:frame="1"/>
              </w:rPr>
            </w:pPr>
            <w:r>
              <w:rPr>
                <w:noProof/>
                <w:sz w:val="20"/>
                <w:szCs w:val="20"/>
              </w:rPr>
              <w:drawing>
                <wp:anchor distT="0" distB="0" distL="114300" distR="114300" simplePos="0" relativeHeight="251666432" behindDoc="1" locked="0" layoutInCell="1" allowOverlap="1">
                  <wp:simplePos x="0" y="0"/>
                  <wp:positionH relativeFrom="column">
                    <wp:posOffset>342900</wp:posOffset>
                  </wp:positionH>
                  <wp:positionV relativeFrom="paragraph">
                    <wp:posOffset>-200025</wp:posOffset>
                  </wp:positionV>
                  <wp:extent cx="1423035" cy="1075690"/>
                  <wp:effectExtent l="0" t="0" r="5715" b="0"/>
                  <wp:wrapThrough wrapText="bothSides">
                    <wp:wrapPolygon edited="0">
                      <wp:start x="0" y="0"/>
                      <wp:lineTo x="0" y="21039"/>
                      <wp:lineTo x="21398" y="21039"/>
                      <wp:lineTo x="21398"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3035" cy="10756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47624" w:rsidRPr="000C4C42" w:rsidTr="007B4B7F">
        <w:trPr>
          <w:trHeight w:val="3912"/>
        </w:trPr>
        <w:tc>
          <w:tcPr>
            <w:tcW w:w="0" w:type="auto"/>
            <w:shd w:val="clear" w:color="auto" w:fill="auto"/>
          </w:tcPr>
          <w:p w:rsidR="00F47624" w:rsidRPr="000C4C42" w:rsidRDefault="00F47624" w:rsidP="007B4B7F">
            <w:pPr>
              <w:pStyle w:val="af0"/>
              <w:spacing w:before="0" w:beforeAutospacing="0" w:after="0" w:afterAutospacing="0"/>
              <w:ind w:firstLine="540"/>
              <w:rPr>
                <w:rStyle w:val="af"/>
                <w:color w:val="000000"/>
                <w:sz w:val="20"/>
                <w:szCs w:val="20"/>
                <w:bdr w:val="none" w:sz="0" w:space="0" w:color="auto" w:frame="1"/>
              </w:rPr>
            </w:pPr>
            <w:r w:rsidRPr="000C4C42">
              <w:rPr>
                <w:rStyle w:val="af"/>
                <w:color w:val="000000"/>
                <w:sz w:val="20"/>
                <w:szCs w:val="20"/>
                <w:bdr w:val="none" w:sz="0" w:space="0" w:color="auto" w:frame="1"/>
              </w:rPr>
              <w:t>10</w:t>
            </w:r>
          </w:p>
        </w:tc>
        <w:tc>
          <w:tcPr>
            <w:tcW w:w="0" w:type="auto"/>
            <w:shd w:val="clear" w:color="auto" w:fill="auto"/>
          </w:tcPr>
          <w:p w:rsidR="00F47624" w:rsidRPr="000C4C42" w:rsidRDefault="00F47624" w:rsidP="007B4B7F">
            <w:pPr>
              <w:rPr>
                <w:rFonts w:eastAsia="Calibri"/>
              </w:rPr>
            </w:pPr>
            <w:r w:rsidRPr="000C4C42">
              <w:rPr>
                <w:rFonts w:eastAsia="Calibri"/>
              </w:rPr>
              <w:t>Соединяем стороны здания.</w:t>
            </w:r>
          </w:p>
        </w:tc>
        <w:tc>
          <w:tcPr>
            <w:tcW w:w="0" w:type="auto"/>
            <w:shd w:val="clear" w:color="auto" w:fill="auto"/>
          </w:tcPr>
          <w:p w:rsidR="00F47624" w:rsidRPr="000C4C42" w:rsidRDefault="00F47624" w:rsidP="007B4B7F">
            <w:pPr>
              <w:rPr>
                <w:rFonts w:eastAsia="Calibri"/>
              </w:rPr>
            </w:pPr>
            <w:r w:rsidRPr="000C4C42">
              <w:rPr>
                <w:rFonts w:eastAsia="Calibri"/>
              </w:rPr>
              <w:t xml:space="preserve">Выбираем </w:t>
            </w:r>
            <w:r w:rsidRPr="000C4C42">
              <w:rPr>
                <w:rFonts w:eastAsia="Calibri"/>
                <w:lang w:val="en-US"/>
              </w:rPr>
              <w:t>Edit</w:t>
            </w:r>
            <w:r w:rsidRPr="000C4C42">
              <w:rPr>
                <w:rFonts w:eastAsia="Calibri"/>
              </w:rPr>
              <w:t xml:space="preserve"> </w:t>
            </w:r>
            <w:r w:rsidRPr="000C4C42">
              <w:rPr>
                <w:rFonts w:eastAsia="Calibri"/>
                <w:lang w:val="en-US"/>
              </w:rPr>
              <w:t>Mode</w:t>
            </w:r>
            <w:r w:rsidRPr="000C4C42">
              <w:rPr>
                <w:rFonts w:eastAsia="Calibri"/>
              </w:rPr>
              <w:t xml:space="preserve"> и выбираем любую из сторон (рис. из пункта 7) и вытягиваем ее (рис. из пункта 8). Только для этого в данной консоли выберите данную иконку.   </w:t>
            </w:r>
            <w:r>
              <w:rPr>
                <w:rFonts w:eastAsia="Calibri"/>
                <w:noProof/>
              </w:rPr>
              <w:drawing>
                <wp:inline distT="0" distB="0" distL="0" distR="0">
                  <wp:extent cx="561975" cy="2952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975" cy="295275"/>
                          </a:xfrm>
                          <a:prstGeom prst="rect">
                            <a:avLst/>
                          </a:prstGeom>
                          <a:noFill/>
                          <a:ln>
                            <a:noFill/>
                          </a:ln>
                        </pic:spPr>
                      </pic:pic>
                    </a:graphicData>
                  </a:graphic>
                </wp:inline>
              </w:drawing>
            </w:r>
            <w:proofErr w:type="gramStart"/>
            <w:r w:rsidRPr="000C4C42">
              <w:rPr>
                <w:rFonts w:eastAsia="Calibri"/>
              </w:rPr>
              <w:t xml:space="preserve"> .</w:t>
            </w:r>
            <w:proofErr w:type="gramEnd"/>
            <w:r w:rsidRPr="000C4C42">
              <w:rPr>
                <w:rFonts w:eastAsia="Calibri"/>
              </w:rPr>
              <w:t>Таким образом мы соединили нижнюю сторону здания с верхней. По такому же принципу и остальные стороны.</w:t>
            </w:r>
          </w:p>
        </w:tc>
        <w:tc>
          <w:tcPr>
            <w:tcW w:w="0" w:type="auto"/>
            <w:shd w:val="clear" w:color="auto" w:fill="auto"/>
          </w:tcPr>
          <w:p w:rsidR="00F47624" w:rsidRPr="000C4C42" w:rsidRDefault="00F47624" w:rsidP="007B4B7F">
            <w:pPr>
              <w:pStyle w:val="af0"/>
              <w:spacing w:before="0" w:beforeAutospacing="0" w:after="0" w:afterAutospacing="0"/>
              <w:ind w:firstLine="540"/>
              <w:rPr>
                <w:rStyle w:val="af"/>
                <w:color w:val="000000"/>
                <w:sz w:val="20"/>
                <w:szCs w:val="20"/>
                <w:bdr w:val="none" w:sz="0" w:space="0" w:color="auto" w:frame="1"/>
              </w:rPr>
            </w:pPr>
            <w:r>
              <w:rPr>
                <w:b/>
                <w:bCs/>
                <w:noProof/>
                <w:color w:val="000000"/>
                <w:sz w:val="20"/>
                <w:szCs w:val="20"/>
              </w:rPr>
              <w:drawing>
                <wp:anchor distT="0" distB="0" distL="114300" distR="114300" simplePos="0" relativeHeight="251663360" behindDoc="1" locked="0" layoutInCell="1" allowOverlap="1">
                  <wp:simplePos x="0" y="0"/>
                  <wp:positionH relativeFrom="column">
                    <wp:posOffset>261620</wp:posOffset>
                  </wp:positionH>
                  <wp:positionV relativeFrom="paragraph">
                    <wp:posOffset>1119505</wp:posOffset>
                  </wp:positionV>
                  <wp:extent cx="1237615" cy="1144270"/>
                  <wp:effectExtent l="0" t="0" r="635" b="0"/>
                  <wp:wrapThrough wrapText="bothSides">
                    <wp:wrapPolygon edited="0">
                      <wp:start x="0" y="0"/>
                      <wp:lineTo x="0" y="21216"/>
                      <wp:lineTo x="21279" y="21216"/>
                      <wp:lineTo x="21279"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7615" cy="114427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0000"/>
                <w:sz w:val="20"/>
                <w:szCs w:val="20"/>
              </w:rPr>
              <w:drawing>
                <wp:anchor distT="0" distB="0" distL="114300" distR="114300" simplePos="0" relativeHeight="251667456" behindDoc="1" locked="0" layoutInCell="1" allowOverlap="1">
                  <wp:simplePos x="0" y="0"/>
                  <wp:positionH relativeFrom="column">
                    <wp:posOffset>342900</wp:posOffset>
                  </wp:positionH>
                  <wp:positionV relativeFrom="paragraph">
                    <wp:posOffset>2540</wp:posOffset>
                  </wp:positionV>
                  <wp:extent cx="1230630" cy="1019175"/>
                  <wp:effectExtent l="0" t="0" r="7620" b="9525"/>
                  <wp:wrapThrough wrapText="bothSides">
                    <wp:wrapPolygon edited="0">
                      <wp:start x="0" y="0"/>
                      <wp:lineTo x="0" y="21398"/>
                      <wp:lineTo x="21399" y="21398"/>
                      <wp:lineTo x="21399"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063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4C42">
              <w:rPr>
                <w:rStyle w:val="af"/>
                <w:color w:val="000000"/>
                <w:sz w:val="20"/>
                <w:szCs w:val="20"/>
                <w:bdr w:val="none" w:sz="0" w:space="0" w:color="auto" w:frame="1"/>
              </w:rPr>
              <w:t xml:space="preserve">    </w:t>
            </w:r>
          </w:p>
        </w:tc>
      </w:tr>
      <w:tr w:rsidR="00F47624" w:rsidRPr="000C4C42" w:rsidTr="007B4B7F">
        <w:tc>
          <w:tcPr>
            <w:tcW w:w="0" w:type="auto"/>
            <w:shd w:val="clear" w:color="auto" w:fill="auto"/>
          </w:tcPr>
          <w:p w:rsidR="00F47624" w:rsidRPr="000C4C42" w:rsidRDefault="00F47624" w:rsidP="007B4B7F">
            <w:pPr>
              <w:pStyle w:val="af0"/>
              <w:spacing w:before="0" w:beforeAutospacing="0" w:after="0" w:afterAutospacing="0"/>
              <w:ind w:firstLine="540"/>
              <w:rPr>
                <w:rStyle w:val="af"/>
                <w:color w:val="000000"/>
                <w:sz w:val="20"/>
                <w:szCs w:val="20"/>
                <w:bdr w:val="none" w:sz="0" w:space="0" w:color="auto" w:frame="1"/>
              </w:rPr>
            </w:pPr>
            <w:r w:rsidRPr="000C4C42">
              <w:rPr>
                <w:rStyle w:val="af"/>
                <w:color w:val="000000"/>
                <w:sz w:val="20"/>
                <w:szCs w:val="20"/>
                <w:bdr w:val="none" w:sz="0" w:space="0" w:color="auto" w:frame="1"/>
              </w:rPr>
              <w:t>11</w:t>
            </w:r>
          </w:p>
        </w:tc>
        <w:tc>
          <w:tcPr>
            <w:tcW w:w="0" w:type="auto"/>
            <w:shd w:val="clear" w:color="auto" w:fill="auto"/>
          </w:tcPr>
          <w:p w:rsidR="00F47624" w:rsidRPr="000C4C42" w:rsidRDefault="00F47624" w:rsidP="007B4B7F">
            <w:pPr>
              <w:pStyle w:val="af0"/>
              <w:spacing w:before="0" w:beforeAutospacing="0" w:after="0" w:afterAutospacing="0"/>
              <w:rPr>
                <w:color w:val="000000"/>
                <w:sz w:val="20"/>
                <w:szCs w:val="20"/>
              </w:rPr>
            </w:pPr>
            <w:r w:rsidRPr="000C4C42">
              <w:rPr>
                <w:color w:val="000000"/>
                <w:sz w:val="20"/>
                <w:szCs w:val="20"/>
              </w:rPr>
              <w:t>Рассмотреть объект.</w:t>
            </w:r>
          </w:p>
          <w:p w:rsidR="00F47624" w:rsidRPr="000C4C42" w:rsidRDefault="00F47624" w:rsidP="007B4B7F">
            <w:pPr>
              <w:rPr>
                <w:rFonts w:eastAsia="Calibri"/>
              </w:rPr>
            </w:pPr>
          </w:p>
        </w:tc>
        <w:tc>
          <w:tcPr>
            <w:tcW w:w="0" w:type="auto"/>
            <w:shd w:val="clear" w:color="auto" w:fill="auto"/>
          </w:tcPr>
          <w:p w:rsidR="00F47624" w:rsidRPr="000C4C42" w:rsidRDefault="00F47624" w:rsidP="007B4B7F">
            <w:pPr>
              <w:pStyle w:val="af0"/>
              <w:spacing w:before="0" w:beforeAutospacing="0" w:after="0" w:afterAutospacing="0"/>
              <w:rPr>
                <w:color w:val="000000"/>
                <w:sz w:val="20"/>
                <w:szCs w:val="20"/>
              </w:rPr>
            </w:pPr>
            <w:r w:rsidRPr="000C4C42">
              <w:rPr>
                <w:color w:val="000000"/>
                <w:sz w:val="20"/>
                <w:szCs w:val="20"/>
              </w:rPr>
              <w:t>Вы можете воспользоваться клавишами управления обзором сцены.</w:t>
            </w:r>
          </w:p>
          <w:p w:rsidR="00F47624" w:rsidRPr="000C4C42" w:rsidRDefault="00F47624" w:rsidP="007B4B7F">
            <w:pPr>
              <w:pStyle w:val="af0"/>
              <w:spacing w:before="0" w:beforeAutospacing="0" w:after="0" w:afterAutospacing="0"/>
              <w:rPr>
                <w:color w:val="000000"/>
                <w:sz w:val="20"/>
                <w:szCs w:val="20"/>
              </w:rPr>
            </w:pPr>
            <w:r w:rsidRPr="000C4C42">
              <w:rPr>
                <w:color w:val="000000"/>
                <w:sz w:val="20"/>
                <w:szCs w:val="20"/>
              </w:rPr>
              <w:t>«1» – вид спереди.</w:t>
            </w:r>
          </w:p>
          <w:p w:rsidR="00F47624" w:rsidRPr="000C4C42" w:rsidRDefault="00F47624" w:rsidP="007B4B7F">
            <w:pPr>
              <w:pStyle w:val="af0"/>
              <w:spacing w:before="0" w:beforeAutospacing="0" w:after="0" w:afterAutospacing="0"/>
              <w:rPr>
                <w:color w:val="000000"/>
                <w:sz w:val="20"/>
                <w:szCs w:val="20"/>
              </w:rPr>
            </w:pPr>
            <w:r w:rsidRPr="000C4C42">
              <w:rPr>
                <w:color w:val="000000"/>
                <w:sz w:val="20"/>
                <w:szCs w:val="20"/>
              </w:rPr>
              <w:t>«2» – вращение вида вниз.</w:t>
            </w:r>
          </w:p>
          <w:p w:rsidR="00F47624" w:rsidRPr="000C4C42" w:rsidRDefault="00F47624" w:rsidP="007B4B7F">
            <w:pPr>
              <w:pStyle w:val="af0"/>
              <w:spacing w:before="0" w:beforeAutospacing="0" w:after="0" w:afterAutospacing="0"/>
              <w:rPr>
                <w:color w:val="000000"/>
                <w:sz w:val="20"/>
                <w:szCs w:val="20"/>
              </w:rPr>
            </w:pPr>
            <w:r w:rsidRPr="000C4C42">
              <w:rPr>
                <w:color w:val="000000"/>
                <w:sz w:val="20"/>
                <w:szCs w:val="20"/>
              </w:rPr>
              <w:t>«3» – вид справа (сбоку).</w:t>
            </w:r>
          </w:p>
          <w:p w:rsidR="00F47624" w:rsidRPr="000C4C42" w:rsidRDefault="00F47624" w:rsidP="007B4B7F">
            <w:pPr>
              <w:pStyle w:val="af0"/>
              <w:spacing w:before="0" w:beforeAutospacing="0" w:after="0" w:afterAutospacing="0"/>
              <w:rPr>
                <w:color w:val="000000"/>
                <w:sz w:val="20"/>
                <w:szCs w:val="20"/>
              </w:rPr>
            </w:pPr>
            <w:r w:rsidRPr="000C4C42">
              <w:rPr>
                <w:color w:val="000000"/>
                <w:sz w:val="20"/>
                <w:szCs w:val="20"/>
              </w:rPr>
              <w:t>«4» – вращение вида влево.</w:t>
            </w:r>
          </w:p>
          <w:p w:rsidR="00F47624" w:rsidRPr="000C4C42" w:rsidRDefault="00F47624" w:rsidP="007B4B7F">
            <w:pPr>
              <w:pStyle w:val="af0"/>
              <w:spacing w:before="0" w:beforeAutospacing="0" w:after="0" w:afterAutospacing="0"/>
              <w:rPr>
                <w:color w:val="000000"/>
                <w:sz w:val="20"/>
                <w:szCs w:val="20"/>
              </w:rPr>
            </w:pPr>
            <w:r w:rsidRPr="000C4C42">
              <w:rPr>
                <w:color w:val="000000"/>
                <w:sz w:val="20"/>
                <w:szCs w:val="20"/>
              </w:rPr>
              <w:t>«5» – ортографический вид.</w:t>
            </w:r>
          </w:p>
          <w:p w:rsidR="00F47624" w:rsidRPr="000C4C42" w:rsidRDefault="00F47624" w:rsidP="007B4B7F">
            <w:pPr>
              <w:pStyle w:val="af0"/>
              <w:spacing w:before="0" w:beforeAutospacing="0" w:after="0" w:afterAutospacing="0"/>
              <w:rPr>
                <w:color w:val="000000"/>
                <w:sz w:val="20"/>
                <w:szCs w:val="20"/>
              </w:rPr>
            </w:pPr>
            <w:r w:rsidRPr="000C4C42">
              <w:rPr>
                <w:color w:val="000000"/>
                <w:sz w:val="20"/>
                <w:szCs w:val="20"/>
              </w:rPr>
              <w:t>«6» – вращение вид вправо.</w:t>
            </w:r>
          </w:p>
          <w:p w:rsidR="00F47624" w:rsidRPr="000C4C42" w:rsidRDefault="00F47624" w:rsidP="007B4B7F">
            <w:pPr>
              <w:pStyle w:val="af0"/>
              <w:spacing w:before="0" w:beforeAutospacing="0" w:after="0" w:afterAutospacing="0"/>
              <w:rPr>
                <w:color w:val="000000"/>
                <w:sz w:val="20"/>
                <w:szCs w:val="20"/>
              </w:rPr>
            </w:pPr>
            <w:r w:rsidRPr="000C4C42">
              <w:rPr>
                <w:color w:val="000000"/>
                <w:sz w:val="20"/>
                <w:szCs w:val="20"/>
              </w:rPr>
              <w:t>«7» – вид сверху.</w:t>
            </w:r>
          </w:p>
          <w:p w:rsidR="00F47624" w:rsidRPr="000C4C42" w:rsidRDefault="00F47624" w:rsidP="007B4B7F">
            <w:pPr>
              <w:rPr>
                <w:rFonts w:eastAsia="Calibri"/>
              </w:rPr>
            </w:pPr>
            <w:r w:rsidRPr="000C4C42">
              <w:rPr>
                <w:rFonts w:eastAsia="Calibri"/>
                <w:color w:val="000000"/>
              </w:rPr>
              <w:t>«8» – вращение вида вверх</w:t>
            </w:r>
          </w:p>
        </w:tc>
        <w:tc>
          <w:tcPr>
            <w:tcW w:w="0" w:type="auto"/>
            <w:shd w:val="clear" w:color="auto" w:fill="auto"/>
          </w:tcPr>
          <w:p w:rsidR="00F47624" w:rsidRPr="000C4C42" w:rsidRDefault="00F47624" w:rsidP="007B4B7F">
            <w:pPr>
              <w:pStyle w:val="af0"/>
              <w:spacing w:before="0" w:beforeAutospacing="0" w:after="0" w:afterAutospacing="0"/>
              <w:ind w:firstLine="540"/>
              <w:rPr>
                <w:rStyle w:val="af"/>
                <w:color w:val="000000"/>
                <w:sz w:val="20"/>
                <w:szCs w:val="20"/>
                <w:bdr w:val="none" w:sz="0" w:space="0" w:color="auto" w:frame="1"/>
              </w:rPr>
            </w:pPr>
          </w:p>
        </w:tc>
      </w:tr>
      <w:tr w:rsidR="00F47624" w:rsidRPr="000C4C42" w:rsidTr="007B4B7F">
        <w:tc>
          <w:tcPr>
            <w:tcW w:w="0" w:type="auto"/>
            <w:shd w:val="clear" w:color="auto" w:fill="auto"/>
          </w:tcPr>
          <w:p w:rsidR="00F47624" w:rsidRPr="000C4C42" w:rsidRDefault="00F47624" w:rsidP="007B4B7F">
            <w:pPr>
              <w:pStyle w:val="af0"/>
              <w:spacing w:before="0" w:beforeAutospacing="0" w:after="0" w:afterAutospacing="0"/>
              <w:ind w:firstLine="540"/>
              <w:rPr>
                <w:rStyle w:val="af"/>
                <w:color w:val="000000"/>
                <w:sz w:val="20"/>
                <w:szCs w:val="20"/>
                <w:bdr w:val="none" w:sz="0" w:space="0" w:color="auto" w:frame="1"/>
              </w:rPr>
            </w:pPr>
          </w:p>
        </w:tc>
        <w:tc>
          <w:tcPr>
            <w:tcW w:w="0" w:type="auto"/>
            <w:shd w:val="clear" w:color="auto" w:fill="auto"/>
          </w:tcPr>
          <w:p w:rsidR="00F47624" w:rsidRPr="000C4C42" w:rsidRDefault="00F47624" w:rsidP="007B4B7F">
            <w:pPr>
              <w:rPr>
                <w:rFonts w:eastAsia="Calibri"/>
              </w:rPr>
            </w:pPr>
            <w:r w:rsidRPr="000C4C42">
              <w:rPr>
                <w:rFonts w:eastAsia="Calibri"/>
              </w:rPr>
              <w:t>Сохранить файл.</w:t>
            </w:r>
          </w:p>
        </w:tc>
        <w:tc>
          <w:tcPr>
            <w:tcW w:w="0" w:type="auto"/>
            <w:shd w:val="clear" w:color="auto" w:fill="auto"/>
          </w:tcPr>
          <w:p w:rsidR="00F47624" w:rsidRPr="000C4C42" w:rsidRDefault="00F47624" w:rsidP="007B4B7F">
            <w:pPr>
              <w:rPr>
                <w:rFonts w:eastAsia="Calibri"/>
              </w:rPr>
            </w:pPr>
            <w:r w:rsidRPr="000C4C42">
              <w:rPr>
                <w:rFonts w:eastAsia="Calibri"/>
              </w:rPr>
              <w:t>F2</w:t>
            </w:r>
          </w:p>
        </w:tc>
        <w:tc>
          <w:tcPr>
            <w:tcW w:w="0" w:type="auto"/>
            <w:shd w:val="clear" w:color="auto" w:fill="auto"/>
          </w:tcPr>
          <w:p w:rsidR="00F47624" w:rsidRPr="000C4C42" w:rsidRDefault="00F47624" w:rsidP="007B4B7F">
            <w:pPr>
              <w:pStyle w:val="af0"/>
              <w:spacing w:before="0" w:beforeAutospacing="0" w:after="0" w:afterAutospacing="0"/>
              <w:ind w:firstLine="540"/>
              <w:rPr>
                <w:rStyle w:val="af"/>
                <w:color w:val="000000"/>
                <w:sz w:val="20"/>
                <w:szCs w:val="20"/>
                <w:bdr w:val="none" w:sz="0" w:space="0" w:color="auto" w:frame="1"/>
              </w:rPr>
            </w:pPr>
          </w:p>
        </w:tc>
      </w:tr>
    </w:tbl>
    <w:p w:rsidR="00F47624" w:rsidRPr="000C4C42" w:rsidRDefault="00F47624" w:rsidP="00F47624">
      <w:pPr>
        <w:pStyle w:val="af0"/>
        <w:spacing w:before="0" w:beforeAutospacing="0" w:after="0" w:afterAutospacing="0"/>
        <w:ind w:left="360"/>
        <w:rPr>
          <w:rStyle w:val="af"/>
          <w:color w:val="000000"/>
          <w:sz w:val="20"/>
          <w:szCs w:val="20"/>
          <w:bdr w:val="none" w:sz="0" w:space="0" w:color="auto" w:frame="1"/>
        </w:rPr>
      </w:pPr>
      <w:r w:rsidRPr="000C4C42">
        <w:rPr>
          <w:b/>
          <w:bCs/>
          <w:color w:val="000000"/>
          <w:sz w:val="20"/>
          <w:szCs w:val="20"/>
          <w:bdr w:val="none" w:sz="0" w:space="0" w:color="auto" w:frame="1"/>
        </w:rPr>
        <w:t>Примечание: выполнив пункты с 1 по 11, у вас получится только каркас здания без окон и дверей. Окна и двери вы можете</w:t>
      </w:r>
      <w:r>
        <w:rPr>
          <w:b/>
          <w:bCs/>
          <w:color w:val="000000"/>
          <w:sz w:val="20"/>
          <w:szCs w:val="20"/>
          <w:bdr w:val="none" w:sz="0" w:space="0" w:color="auto" w:frame="1"/>
        </w:rPr>
        <w:t xml:space="preserve"> сделать </w:t>
      </w:r>
      <w:r w:rsidRPr="000C4C42">
        <w:rPr>
          <w:b/>
          <w:bCs/>
          <w:color w:val="000000"/>
          <w:sz w:val="20"/>
          <w:szCs w:val="20"/>
          <w:bdr w:val="none" w:sz="0" w:space="0" w:color="auto" w:frame="1"/>
        </w:rPr>
        <w:t>сами</w:t>
      </w:r>
      <w:r>
        <w:rPr>
          <w:b/>
          <w:bCs/>
          <w:color w:val="000000"/>
          <w:sz w:val="20"/>
          <w:szCs w:val="20"/>
          <w:bdr w:val="none" w:sz="0" w:space="0" w:color="auto" w:frame="1"/>
        </w:rPr>
        <w:t>.</w:t>
      </w:r>
    </w:p>
    <w:p w:rsidR="00F47624" w:rsidRDefault="00F47624">
      <w:pPr>
        <w:spacing w:after="320"/>
        <w:jc w:val="right"/>
        <w:rPr>
          <w:rFonts w:ascii="Times New Roman" w:eastAsia="Times New Roman" w:hAnsi="Times New Roman" w:cs="Times New Roman"/>
          <w:sz w:val="24"/>
          <w:szCs w:val="24"/>
        </w:rPr>
      </w:pPr>
    </w:p>
    <w:p w:rsidR="00F47624" w:rsidRDefault="00F47624">
      <w:pPr>
        <w:spacing w:after="320"/>
        <w:jc w:val="right"/>
        <w:rPr>
          <w:rFonts w:ascii="Times New Roman" w:eastAsia="Times New Roman" w:hAnsi="Times New Roman" w:cs="Times New Roman"/>
          <w:sz w:val="24"/>
          <w:szCs w:val="24"/>
        </w:rPr>
      </w:pPr>
    </w:p>
    <w:p w:rsidR="00F47624" w:rsidRDefault="00F47624">
      <w:pPr>
        <w:spacing w:after="320"/>
        <w:jc w:val="right"/>
        <w:rPr>
          <w:rFonts w:ascii="Times New Roman" w:eastAsia="Times New Roman" w:hAnsi="Times New Roman" w:cs="Times New Roman"/>
          <w:sz w:val="24"/>
          <w:szCs w:val="24"/>
        </w:rPr>
      </w:pPr>
    </w:p>
    <w:p w:rsidR="00F47624" w:rsidRDefault="00F47624">
      <w:pPr>
        <w:spacing w:after="320"/>
        <w:jc w:val="right"/>
        <w:rPr>
          <w:rFonts w:ascii="Times New Roman" w:eastAsia="Times New Roman" w:hAnsi="Times New Roman" w:cs="Times New Roman"/>
          <w:sz w:val="24"/>
          <w:szCs w:val="24"/>
        </w:rPr>
      </w:pPr>
    </w:p>
    <w:p w:rsidR="00F47624" w:rsidRPr="00F12783" w:rsidRDefault="00F47624" w:rsidP="00F47624">
      <w:pPr>
        <w:shd w:val="clear" w:color="auto" w:fill="FFFFFF"/>
        <w:outlineLvl w:val="0"/>
        <w:rPr>
          <w:b/>
          <w:bCs/>
          <w:kern w:val="36"/>
          <w:sz w:val="28"/>
          <w:szCs w:val="28"/>
        </w:rPr>
      </w:pPr>
    </w:p>
    <w:p w:rsidR="00F47624" w:rsidRPr="00F12783" w:rsidRDefault="00F47624" w:rsidP="00F47624">
      <w:pPr>
        <w:shd w:val="clear" w:color="auto" w:fill="FFFFFF"/>
        <w:jc w:val="center"/>
        <w:outlineLvl w:val="0"/>
        <w:rPr>
          <w:b/>
          <w:bCs/>
          <w:kern w:val="36"/>
          <w:sz w:val="28"/>
          <w:szCs w:val="28"/>
        </w:rPr>
      </w:pPr>
      <w:r w:rsidRPr="00F12783">
        <w:rPr>
          <w:b/>
          <w:bCs/>
          <w:kern w:val="36"/>
          <w:sz w:val="28"/>
          <w:szCs w:val="28"/>
        </w:rPr>
        <w:t xml:space="preserve">Объекты в </w:t>
      </w:r>
      <w:proofErr w:type="spellStart"/>
      <w:r w:rsidRPr="00F12783">
        <w:rPr>
          <w:b/>
          <w:bCs/>
          <w:kern w:val="36"/>
          <w:sz w:val="28"/>
          <w:szCs w:val="28"/>
        </w:rPr>
        <w:t>Blender</w:t>
      </w:r>
      <w:proofErr w:type="spellEnd"/>
      <w:r w:rsidRPr="00F12783">
        <w:rPr>
          <w:b/>
          <w:bCs/>
          <w:kern w:val="36"/>
          <w:sz w:val="28"/>
          <w:szCs w:val="28"/>
        </w:rPr>
        <w:t xml:space="preserve">. Практическая работа "Капля". </w:t>
      </w:r>
    </w:p>
    <w:p w:rsidR="00F47624" w:rsidRPr="00F12783" w:rsidRDefault="00F47624" w:rsidP="00F47624">
      <w:pPr>
        <w:shd w:val="clear" w:color="auto" w:fill="FFFFFF"/>
        <w:jc w:val="center"/>
        <w:outlineLvl w:val="3"/>
        <w:rPr>
          <w:b/>
          <w:bCs/>
          <w:sz w:val="28"/>
          <w:szCs w:val="28"/>
        </w:rPr>
      </w:pPr>
      <w:r w:rsidRPr="00F12783">
        <w:rPr>
          <w:b/>
          <w:bCs/>
          <w:sz w:val="28"/>
          <w:szCs w:val="28"/>
        </w:rPr>
        <w:t>Инструкционная карта</w:t>
      </w:r>
      <w:r w:rsidRPr="00F12783">
        <w:rPr>
          <w:b/>
          <w:bCs/>
          <w:sz w:val="28"/>
          <w:szCs w:val="28"/>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0"/>
        <w:gridCol w:w="3431"/>
        <w:gridCol w:w="2695"/>
        <w:gridCol w:w="4042"/>
      </w:tblGrid>
      <w:tr w:rsidR="00F47624" w:rsidRPr="00F12783" w:rsidTr="007B4B7F">
        <w:trPr>
          <w:tblCellSpacing w:w="15" w:type="dxa"/>
        </w:trPr>
        <w:tc>
          <w:tcPr>
            <w:tcW w:w="0" w:type="auto"/>
            <w:tcBorders>
              <w:top w:val="single" w:sz="4" w:space="0" w:color="auto"/>
              <w:left w:val="single" w:sz="4" w:space="0" w:color="auto"/>
              <w:bottom w:val="single" w:sz="2" w:space="0" w:color="CCCCCC"/>
              <w:right w:val="single" w:sz="4" w:space="0" w:color="auto"/>
            </w:tcBorders>
            <w:tcMar>
              <w:top w:w="15" w:type="dxa"/>
              <w:left w:w="101" w:type="dxa"/>
              <w:bottom w:w="15" w:type="dxa"/>
              <w:right w:w="101" w:type="dxa"/>
            </w:tcMar>
            <w:vAlign w:val="center"/>
            <w:hideMark/>
          </w:tcPr>
          <w:p w:rsidR="00F47624" w:rsidRPr="00F12783" w:rsidRDefault="00F47624" w:rsidP="007B4B7F">
            <w:pPr>
              <w:rPr>
                <w:b/>
                <w:bCs/>
                <w:sz w:val="28"/>
                <w:szCs w:val="28"/>
              </w:rPr>
            </w:pPr>
            <w:r w:rsidRPr="00F12783">
              <w:rPr>
                <w:b/>
                <w:bCs/>
                <w:sz w:val="28"/>
                <w:szCs w:val="28"/>
              </w:rPr>
              <w:t>№</w:t>
            </w:r>
          </w:p>
        </w:tc>
        <w:tc>
          <w:tcPr>
            <w:tcW w:w="0" w:type="auto"/>
            <w:tcBorders>
              <w:top w:val="single" w:sz="4" w:space="0" w:color="auto"/>
              <w:left w:val="single" w:sz="2" w:space="0" w:color="auto"/>
              <w:bottom w:val="single" w:sz="2" w:space="0" w:color="CCCCCC"/>
              <w:right w:val="single" w:sz="4" w:space="0" w:color="auto"/>
            </w:tcBorders>
            <w:tcMar>
              <w:top w:w="15" w:type="dxa"/>
              <w:left w:w="101" w:type="dxa"/>
              <w:bottom w:w="15" w:type="dxa"/>
              <w:right w:w="101" w:type="dxa"/>
            </w:tcMar>
            <w:vAlign w:val="center"/>
            <w:hideMark/>
          </w:tcPr>
          <w:p w:rsidR="00F47624" w:rsidRPr="00F12783" w:rsidRDefault="00F47624" w:rsidP="007B4B7F">
            <w:pPr>
              <w:rPr>
                <w:b/>
                <w:bCs/>
                <w:sz w:val="28"/>
                <w:szCs w:val="28"/>
              </w:rPr>
            </w:pPr>
            <w:r w:rsidRPr="00F12783">
              <w:rPr>
                <w:b/>
                <w:bCs/>
                <w:sz w:val="28"/>
                <w:szCs w:val="28"/>
              </w:rPr>
              <w:t>Задание</w:t>
            </w:r>
          </w:p>
        </w:tc>
        <w:tc>
          <w:tcPr>
            <w:tcW w:w="0" w:type="auto"/>
            <w:tcBorders>
              <w:top w:val="single" w:sz="4" w:space="0" w:color="auto"/>
              <w:left w:val="single" w:sz="2" w:space="0" w:color="auto"/>
              <w:bottom w:val="single" w:sz="2" w:space="0" w:color="CCCCCC"/>
              <w:right w:val="single" w:sz="4" w:space="0" w:color="auto"/>
            </w:tcBorders>
            <w:tcMar>
              <w:top w:w="15" w:type="dxa"/>
              <w:left w:w="101" w:type="dxa"/>
              <w:bottom w:w="15" w:type="dxa"/>
              <w:right w:w="101" w:type="dxa"/>
            </w:tcMar>
            <w:vAlign w:val="center"/>
            <w:hideMark/>
          </w:tcPr>
          <w:p w:rsidR="00F47624" w:rsidRPr="00F12783" w:rsidRDefault="00F47624" w:rsidP="007B4B7F">
            <w:pPr>
              <w:rPr>
                <w:b/>
                <w:bCs/>
                <w:sz w:val="28"/>
                <w:szCs w:val="28"/>
              </w:rPr>
            </w:pPr>
            <w:r w:rsidRPr="00F12783">
              <w:rPr>
                <w:b/>
                <w:bCs/>
                <w:sz w:val="28"/>
                <w:szCs w:val="28"/>
              </w:rPr>
              <w:t>Способ выполнения</w:t>
            </w:r>
          </w:p>
        </w:tc>
        <w:tc>
          <w:tcPr>
            <w:tcW w:w="0" w:type="auto"/>
            <w:tcBorders>
              <w:top w:val="single" w:sz="4" w:space="0" w:color="auto"/>
              <w:left w:val="single" w:sz="2" w:space="0" w:color="auto"/>
              <w:bottom w:val="single" w:sz="2" w:space="0" w:color="CCCCCC"/>
              <w:right w:val="single" w:sz="4" w:space="0" w:color="auto"/>
            </w:tcBorders>
            <w:tcMar>
              <w:top w:w="15" w:type="dxa"/>
              <w:left w:w="101" w:type="dxa"/>
              <w:bottom w:w="15" w:type="dxa"/>
              <w:right w:w="101" w:type="dxa"/>
            </w:tcMar>
            <w:vAlign w:val="center"/>
            <w:hideMark/>
          </w:tcPr>
          <w:p w:rsidR="00F47624" w:rsidRPr="00F12783" w:rsidRDefault="00F47624" w:rsidP="007B4B7F">
            <w:pPr>
              <w:rPr>
                <w:b/>
                <w:bCs/>
                <w:sz w:val="28"/>
                <w:szCs w:val="28"/>
              </w:rPr>
            </w:pPr>
            <w:r w:rsidRPr="00F12783">
              <w:rPr>
                <w:b/>
                <w:bCs/>
                <w:sz w:val="28"/>
                <w:szCs w:val="28"/>
              </w:rPr>
              <w:t>Иллюстрация</w:t>
            </w:r>
          </w:p>
        </w:tc>
      </w:tr>
      <w:tr w:rsidR="00F47624" w:rsidRPr="00F12783" w:rsidTr="007B4B7F">
        <w:trPr>
          <w:tblCellSpacing w:w="15" w:type="dxa"/>
        </w:trPr>
        <w:tc>
          <w:tcPr>
            <w:tcW w:w="0" w:type="auto"/>
            <w:tcBorders>
              <w:top w:val="single" w:sz="4" w:space="0" w:color="auto"/>
              <w:left w:val="single" w:sz="4"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r w:rsidRPr="00F12783">
              <w:rPr>
                <w:sz w:val="28"/>
                <w:szCs w:val="28"/>
              </w:rPr>
              <w:t>1</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r w:rsidRPr="00F12783">
              <w:rPr>
                <w:sz w:val="28"/>
                <w:szCs w:val="28"/>
              </w:rPr>
              <w:t xml:space="preserve">Запустив </w:t>
            </w:r>
            <w:proofErr w:type="spellStart"/>
            <w:r w:rsidRPr="00F12783">
              <w:rPr>
                <w:sz w:val="28"/>
                <w:szCs w:val="28"/>
              </w:rPr>
              <w:t>Blender</w:t>
            </w:r>
            <w:proofErr w:type="spellEnd"/>
            <w:r w:rsidRPr="00F12783">
              <w:rPr>
                <w:sz w:val="28"/>
                <w:szCs w:val="28"/>
              </w:rPr>
              <w:t>, удалить куб.</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lang w:val="en-US"/>
              </w:rPr>
            </w:pPr>
            <w:r w:rsidRPr="00F12783">
              <w:rPr>
                <w:sz w:val="28"/>
                <w:szCs w:val="28"/>
                <w:lang w:val="en-US"/>
              </w:rPr>
              <w:br/>
            </w:r>
            <w:proofErr w:type="gramStart"/>
            <w:r w:rsidRPr="00F12783">
              <w:rPr>
                <w:sz w:val="28"/>
                <w:szCs w:val="28"/>
                <w:lang w:val="en-US"/>
              </w:rPr>
              <w:t>Delete,</w:t>
            </w:r>
            <w:proofErr w:type="gramEnd"/>
            <w:r w:rsidRPr="00F12783">
              <w:rPr>
                <w:sz w:val="28"/>
                <w:szCs w:val="28"/>
                <w:lang w:val="en-US"/>
              </w:rPr>
              <w:t xml:space="preserve"> </w:t>
            </w:r>
            <w:r w:rsidRPr="00F12783">
              <w:rPr>
                <w:sz w:val="28"/>
                <w:szCs w:val="28"/>
              </w:rPr>
              <w:t>затем</w:t>
            </w:r>
            <w:r w:rsidRPr="00F12783">
              <w:rPr>
                <w:sz w:val="28"/>
                <w:szCs w:val="28"/>
                <w:lang w:val="en-US"/>
              </w:rPr>
              <w:t xml:space="preserve"> Ok.</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lang w:val="en-US"/>
              </w:rPr>
            </w:pPr>
          </w:p>
        </w:tc>
      </w:tr>
      <w:tr w:rsidR="00F47624" w:rsidRPr="00F12783" w:rsidTr="007B4B7F">
        <w:trPr>
          <w:tblCellSpacing w:w="15" w:type="dxa"/>
        </w:trPr>
        <w:tc>
          <w:tcPr>
            <w:tcW w:w="0" w:type="auto"/>
            <w:tcBorders>
              <w:top w:val="single" w:sz="4" w:space="0" w:color="auto"/>
              <w:left w:val="single" w:sz="4"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r w:rsidRPr="00F12783">
              <w:rPr>
                <w:sz w:val="28"/>
                <w:szCs w:val="28"/>
              </w:rPr>
              <w:t>2</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r w:rsidRPr="00F12783">
              <w:rPr>
                <w:sz w:val="28"/>
                <w:szCs w:val="28"/>
              </w:rPr>
              <w:t>Добавить на сцену сферу.</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r w:rsidRPr="00F12783">
              <w:rPr>
                <w:sz w:val="28"/>
                <w:szCs w:val="28"/>
              </w:rPr>
              <w:t xml:space="preserve">Выбрать: </w:t>
            </w:r>
            <w:proofErr w:type="spellStart"/>
            <w:r w:rsidRPr="00F12783">
              <w:rPr>
                <w:sz w:val="28"/>
                <w:szCs w:val="28"/>
              </w:rPr>
              <w:t>Add</w:t>
            </w:r>
            <w:proofErr w:type="spellEnd"/>
            <w:r w:rsidRPr="00F12783">
              <w:rPr>
                <w:sz w:val="28"/>
                <w:szCs w:val="28"/>
              </w:rPr>
              <w:t xml:space="preserve"> -&gt; </w:t>
            </w:r>
            <w:proofErr w:type="spellStart"/>
            <w:r w:rsidRPr="00F12783">
              <w:rPr>
                <w:sz w:val="28"/>
                <w:szCs w:val="28"/>
              </w:rPr>
              <w:t>Mesh</w:t>
            </w:r>
            <w:proofErr w:type="spellEnd"/>
            <w:r w:rsidRPr="00F12783">
              <w:rPr>
                <w:sz w:val="28"/>
                <w:szCs w:val="28"/>
              </w:rPr>
              <w:t xml:space="preserve"> -&gt; </w:t>
            </w:r>
            <w:proofErr w:type="spellStart"/>
            <w:r w:rsidRPr="00F12783">
              <w:rPr>
                <w:sz w:val="28"/>
                <w:szCs w:val="28"/>
              </w:rPr>
              <w:t>UVSphere</w:t>
            </w:r>
            <w:proofErr w:type="spellEnd"/>
            <w:r w:rsidRPr="00F12783">
              <w:rPr>
                <w:sz w:val="28"/>
                <w:szCs w:val="28"/>
              </w:rPr>
              <w:t>.</w:t>
            </w:r>
            <w:r w:rsidRPr="00F12783">
              <w:rPr>
                <w:sz w:val="28"/>
                <w:szCs w:val="28"/>
              </w:rPr>
              <w:br/>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p>
        </w:tc>
      </w:tr>
      <w:tr w:rsidR="00F47624" w:rsidRPr="00F12783" w:rsidTr="007B4B7F">
        <w:trPr>
          <w:tblCellSpacing w:w="15" w:type="dxa"/>
        </w:trPr>
        <w:tc>
          <w:tcPr>
            <w:tcW w:w="0" w:type="auto"/>
            <w:tcBorders>
              <w:top w:val="single" w:sz="4" w:space="0" w:color="auto"/>
              <w:left w:val="single" w:sz="4"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r w:rsidRPr="00F12783">
              <w:rPr>
                <w:sz w:val="28"/>
                <w:szCs w:val="28"/>
              </w:rPr>
              <w:t>3</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r w:rsidRPr="00F12783">
              <w:rPr>
                <w:sz w:val="28"/>
                <w:szCs w:val="28"/>
              </w:rPr>
              <w:t>Переключиться на вид спереди.</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r w:rsidRPr="00F12783">
              <w:rPr>
                <w:sz w:val="28"/>
                <w:szCs w:val="28"/>
              </w:rPr>
              <w:t xml:space="preserve">1 на </w:t>
            </w:r>
            <w:proofErr w:type="spellStart"/>
            <w:r w:rsidRPr="00F12783">
              <w:rPr>
                <w:sz w:val="28"/>
                <w:szCs w:val="28"/>
              </w:rPr>
              <w:t>NumLock</w:t>
            </w:r>
            <w:proofErr w:type="spellEnd"/>
            <w:r w:rsidRPr="00F12783">
              <w:rPr>
                <w:sz w:val="28"/>
                <w:szCs w:val="28"/>
              </w:rPr>
              <w:t>.</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p>
        </w:tc>
      </w:tr>
      <w:tr w:rsidR="00F47624" w:rsidRPr="00F12783" w:rsidTr="007B4B7F">
        <w:trPr>
          <w:tblCellSpacing w:w="15" w:type="dxa"/>
        </w:trPr>
        <w:tc>
          <w:tcPr>
            <w:tcW w:w="0" w:type="auto"/>
            <w:tcBorders>
              <w:top w:val="single" w:sz="4" w:space="0" w:color="auto"/>
              <w:left w:val="single" w:sz="4"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r w:rsidRPr="00F12783">
              <w:rPr>
                <w:sz w:val="28"/>
                <w:szCs w:val="28"/>
              </w:rPr>
              <w:t>4</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r w:rsidRPr="00F12783">
              <w:rPr>
                <w:sz w:val="28"/>
                <w:szCs w:val="28"/>
              </w:rPr>
              <w:t>Приблизить сферу.</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r w:rsidRPr="00F12783">
              <w:rPr>
                <w:sz w:val="28"/>
                <w:szCs w:val="28"/>
              </w:rPr>
              <w:t xml:space="preserve">Навести мышь на </w:t>
            </w:r>
            <w:proofErr w:type="gramStart"/>
            <w:r w:rsidRPr="00F12783">
              <w:rPr>
                <w:sz w:val="28"/>
                <w:szCs w:val="28"/>
              </w:rPr>
              <w:t>сферу</w:t>
            </w:r>
            <w:proofErr w:type="gramEnd"/>
            <w:r w:rsidRPr="00F12783">
              <w:rPr>
                <w:sz w:val="28"/>
                <w:szCs w:val="28"/>
              </w:rPr>
              <w:t xml:space="preserve"> и покрутить колесо мыши.</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p>
        </w:tc>
      </w:tr>
      <w:tr w:rsidR="00F47624" w:rsidRPr="00F12783" w:rsidTr="007B4B7F">
        <w:trPr>
          <w:tblCellSpacing w:w="15" w:type="dxa"/>
        </w:trPr>
        <w:tc>
          <w:tcPr>
            <w:tcW w:w="0" w:type="auto"/>
            <w:tcBorders>
              <w:top w:val="single" w:sz="4" w:space="0" w:color="auto"/>
              <w:left w:val="single" w:sz="4"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r w:rsidRPr="00F12783">
              <w:rPr>
                <w:sz w:val="28"/>
                <w:szCs w:val="28"/>
              </w:rPr>
              <w:t>5</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r w:rsidRPr="00F12783">
              <w:rPr>
                <w:sz w:val="28"/>
                <w:szCs w:val="28"/>
              </w:rPr>
              <w:t>Переключиться в режим редактирования.</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proofErr w:type="spellStart"/>
            <w:r w:rsidRPr="00F12783">
              <w:rPr>
                <w:sz w:val="28"/>
                <w:szCs w:val="28"/>
              </w:rPr>
              <w:t>Tab</w:t>
            </w:r>
            <w:proofErr w:type="spellEnd"/>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r w:rsidRPr="00F12783">
              <w:rPr>
                <w:noProof/>
                <w:sz w:val="28"/>
                <w:szCs w:val="28"/>
              </w:rPr>
              <w:drawing>
                <wp:inline distT="0" distB="0" distL="0" distR="0" wp14:anchorId="2EE2A2D3" wp14:editId="478D36EB">
                  <wp:extent cx="1435100" cy="1350645"/>
                  <wp:effectExtent l="19050" t="0" r="0" b="0"/>
                  <wp:docPr id="18" name="Рисунок 23" descr="Сфера: вид спереди, режим реда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Сфера: вид спереди, режим редактирования"/>
                          <pic:cNvPicPr>
                            <a:picLocks noChangeAspect="1" noChangeArrowheads="1"/>
                          </pic:cNvPicPr>
                        </pic:nvPicPr>
                        <pic:blipFill>
                          <a:blip r:embed="rId27"/>
                          <a:srcRect/>
                          <a:stretch>
                            <a:fillRect/>
                          </a:stretch>
                        </pic:blipFill>
                        <pic:spPr bwMode="auto">
                          <a:xfrm>
                            <a:off x="0" y="0"/>
                            <a:ext cx="1435100" cy="1350645"/>
                          </a:xfrm>
                          <a:prstGeom prst="rect">
                            <a:avLst/>
                          </a:prstGeom>
                          <a:noFill/>
                          <a:ln w="9525">
                            <a:noFill/>
                            <a:miter lim="800000"/>
                            <a:headEnd/>
                            <a:tailEnd/>
                          </a:ln>
                        </pic:spPr>
                      </pic:pic>
                    </a:graphicData>
                  </a:graphic>
                </wp:inline>
              </w:drawing>
            </w:r>
          </w:p>
        </w:tc>
      </w:tr>
      <w:tr w:rsidR="00F47624" w:rsidRPr="00F12783" w:rsidTr="007B4B7F">
        <w:trPr>
          <w:tblCellSpacing w:w="15" w:type="dxa"/>
        </w:trPr>
        <w:tc>
          <w:tcPr>
            <w:tcW w:w="0" w:type="auto"/>
            <w:tcBorders>
              <w:top w:val="single" w:sz="4" w:space="0" w:color="auto"/>
              <w:left w:val="single" w:sz="4"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r w:rsidRPr="00F12783">
              <w:rPr>
                <w:sz w:val="28"/>
                <w:szCs w:val="28"/>
              </w:rPr>
              <w:t>6</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r w:rsidRPr="00F12783">
              <w:rPr>
                <w:sz w:val="28"/>
                <w:szCs w:val="28"/>
              </w:rPr>
              <w:t>Сбросить выделение.</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r w:rsidRPr="00F12783">
              <w:rPr>
                <w:sz w:val="28"/>
                <w:szCs w:val="28"/>
              </w:rPr>
              <w:t>A</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p>
        </w:tc>
      </w:tr>
      <w:tr w:rsidR="00F47624" w:rsidRPr="00F12783" w:rsidTr="007B4B7F">
        <w:trPr>
          <w:tblCellSpacing w:w="15" w:type="dxa"/>
        </w:trPr>
        <w:tc>
          <w:tcPr>
            <w:tcW w:w="0" w:type="auto"/>
            <w:tcBorders>
              <w:top w:val="single" w:sz="4" w:space="0" w:color="auto"/>
              <w:left w:val="single" w:sz="4"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r w:rsidRPr="00F12783">
              <w:rPr>
                <w:sz w:val="28"/>
                <w:szCs w:val="28"/>
              </w:rPr>
              <w:t>7</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r w:rsidRPr="00F12783">
              <w:rPr>
                <w:sz w:val="28"/>
                <w:szCs w:val="28"/>
              </w:rPr>
              <w:t>Выделить самую верхнюю вершину сферы.</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r w:rsidRPr="00F12783">
              <w:rPr>
                <w:sz w:val="28"/>
                <w:szCs w:val="28"/>
              </w:rPr>
              <w:t>Щелчок правой кнопкой мыши по самой верхней точке сферы.</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r w:rsidRPr="00F12783">
              <w:rPr>
                <w:noProof/>
                <w:sz w:val="28"/>
                <w:szCs w:val="28"/>
              </w:rPr>
              <w:drawing>
                <wp:inline distT="0" distB="0" distL="0" distR="0" wp14:anchorId="0F80AD0A" wp14:editId="567B200A">
                  <wp:extent cx="1435100" cy="956310"/>
                  <wp:effectExtent l="19050" t="0" r="0" b="0"/>
                  <wp:docPr id="19" name="Рисунок 24" descr="Сфера: режим редактирования, выделение верхней верш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Сфера: режим редактирования, выделение верхней вершины"/>
                          <pic:cNvPicPr>
                            <a:picLocks noChangeAspect="1" noChangeArrowheads="1"/>
                          </pic:cNvPicPr>
                        </pic:nvPicPr>
                        <pic:blipFill>
                          <a:blip r:embed="rId28"/>
                          <a:srcRect/>
                          <a:stretch>
                            <a:fillRect/>
                          </a:stretch>
                        </pic:blipFill>
                        <pic:spPr bwMode="auto">
                          <a:xfrm>
                            <a:off x="0" y="0"/>
                            <a:ext cx="1435100" cy="956310"/>
                          </a:xfrm>
                          <a:prstGeom prst="rect">
                            <a:avLst/>
                          </a:prstGeom>
                          <a:noFill/>
                          <a:ln w="9525">
                            <a:noFill/>
                            <a:miter lim="800000"/>
                            <a:headEnd/>
                            <a:tailEnd/>
                          </a:ln>
                        </pic:spPr>
                      </pic:pic>
                    </a:graphicData>
                  </a:graphic>
                </wp:inline>
              </w:drawing>
            </w:r>
          </w:p>
        </w:tc>
      </w:tr>
      <w:tr w:rsidR="00F47624" w:rsidRPr="00F12783" w:rsidTr="007B4B7F">
        <w:trPr>
          <w:tblCellSpacing w:w="15" w:type="dxa"/>
        </w:trPr>
        <w:tc>
          <w:tcPr>
            <w:tcW w:w="0" w:type="auto"/>
            <w:tcBorders>
              <w:top w:val="single" w:sz="4" w:space="0" w:color="auto"/>
              <w:left w:val="single" w:sz="4"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r w:rsidRPr="00F12783">
              <w:rPr>
                <w:sz w:val="28"/>
                <w:szCs w:val="28"/>
              </w:rPr>
              <w:t>8</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r w:rsidRPr="00F12783">
              <w:rPr>
                <w:sz w:val="28"/>
                <w:szCs w:val="28"/>
              </w:rPr>
              <w:t>Включить пропорциональное редактирование переходов.</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r w:rsidRPr="00F12783">
              <w:rPr>
                <w:sz w:val="28"/>
                <w:szCs w:val="28"/>
              </w:rPr>
              <w:t>Нажать O (англ. буква "</w:t>
            </w:r>
            <w:proofErr w:type="spellStart"/>
            <w:r w:rsidRPr="00F12783">
              <w:rPr>
                <w:sz w:val="28"/>
                <w:szCs w:val="28"/>
              </w:rPr>
              <w:t>оу</w:t>
            </w:r>
            <w:proofErr w:type="spellEnd"/>
            <w:r w:rsidRPr="00F12783">
              <w:rPr>
                <w:sz w:val="28"/>
                <w:szCs w:val="28"/>
              </w:rPr>
              <w:t>").</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r w:rsidRPr="00F12783">
              <w:rPr>
                <w:noProof/>
                <w:sz w:val="28"/>
                <w:szCs w:val="28"/>
              </w:rPr>
              <w:drawing>
                <wp:inline distT="0" distB="0" distL="0" distR="0" wp14:anchorId="4C88FD71" wp14:editId="3E6FC1C6">
                  <wp:extent cx="1435100" cy="337820"/>
                  <wp:effectExtent l="19050" t="0" r="0" b="0"/>
                  <wp:docPr id="20" name="Рисунок 25" descr="Иконка включенного пропорционального редактирования в меню 3D-ок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Иконка включенного пропорционального редактирования в меню 3D-окна"/>
                          <pic:cNvPicPr>
                            <a:picLocks noChangeAspect="1" noChangeArrowheads="1"/>
                          </pic:cNvPicPr>
                        </pic:nvPicPr>
                        <pic:blipFill>
                          <a:blip r:embed="rId29"/>
                          <a:srcRect/>
                          <a:stretch>
                            <a:fillRect/>
                          </a:stretch>
                        </pic:blipFill>
                        <pic:spPr bwMode="auto">
                          <a:xfrm>
                            <a:off x="0" y="0"/>
                            <a:ext cx="1435100" cy="337820"/>
                          </a:xfrm>
                          <a:prstGeom prst="rect">
                            <a:avLst/>
                          </a:prstGeom>
                          <a:noFill/>
                          <a:ln w="9525">
                            <a:noFill/>
                            <a:miter lim="800000"/>
                            <a:headEnd/>
                            <a:tailEnd/>
                          </a:ln>
                        </pic:spPr>
                      </pic:pic>
                    </a:graphicData>
                  </a:graphic>
                </wp:inline>
              </w:drawing>
            </w:r>
          </w:p>
        </w:tc>
      </w:tr>
      <w:tr w:rsidR="00F47624" w:rsidRPr="00F12783" w:rsidTr="007B4B7F">
        <w:trPr>
          <w:tblCellSpacing w:w="15" w:type="dxa"/>
        </w:trPr>
        <w:tc>
          <w:tcPr>
            <w:tcW w:w="0" w:type="auto"/>
            <w:tcBorders>
              <w:top w:val="single" w:sz="4" w:space="0" w:color="auto"/>
              <w:left w:val="single" w:sz="4"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r w:rsidRPr="00F12783">
              <w:rPr>
                <w:sz w:val="28"/>
                <w:szCs w:val="28"/>
              </w:rPr>
              <w:lastRenderedPageBreak/>
              <w:t>9</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r w:rsidRPr="00F12783">
              <w:rPr>
                <w:sz w:val="28"/>
                <w:szCs w:val="28"/>
              </w:rPr>
              <w:t>Переместить вершину вверх и, возможно, немного в сторону, предварительно отрегулировав количество передвигаемых вершин.</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r w:rsidRPr="00F12783">
              <w:rPr>
                <w:sz w:val="28"/>
                <w:szCs w:val="28"/>
              </w:rPr>
              <w:t>G - включение режима перемещения.</w:t>
            </w:r>
            <w:r w:rsidRPr="00F12783">
              <w:rPr>
                <w:sz w:val="28"/>
                <w:szCs w:val="28"/>
              </w:rPr>
              <w:br/>
              <w:t>Колесо мыши - регулировка охваченных вершин (видна окружность).</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r w:rsidRPr="00F12783">
              <w:rPr>
                <w:noProof/>
                <w:sz w:val="28"/>
                <w:szCs w:val="28"/>
              </w:rPr>
              <w:drawing>
                <wp:inline distT="0" distB="0" distL="0" distR="0" wp14:anchorId="6069AE15" wp14:editId="51483DB6">
                  <wp:extent cx="2377440" cy="2447925"/>
                  <wp:effectExtent l="19050" t="0" r="3810" b="0"/>
                  <wp:docPr id="21" name="Рисунок 26" descr="Вытягивание сф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Вытягивание сферы"/>
                          <pic:cNvPicPr>
                            <a:picLocks noChangeAspect="1" noChangeArrowheads="1"/>
                          </pic:cNvPicPr>
                        </pic:nvPicPr>
                        <pic:blipFill>
                          <a:blip r:embed="rId30"/>
                          <a:srcRect/>
                          <a:stretch>
                            <a:fillRect/>
                          </a:stretch>
                        </pic:blipFill>
                        <pic:spPr bwMode="auto">
                          <a:xfrm>
                            <a:off x="0" y="0"/>
                            <a:ext cx="2377440" cy="2447925"/>
                          </a:xfrm>
                          <a:prstGeom prst="rect">
                            <a:avLst/>
                          </a:prstGeom>
                          <a:noFill/>
                          <a:ln w="9525">
                            <a:noFill/>
                            <a:miter lim="800000"/>
                            <a:headEnd/>
                            <a:tailEnd/>
                          </a:ln>
                        </pic:spPr>
                      </pic:pic>
                    </a:graphicData>
                  </a:graphic>
                </wp:inline>
              </w:drawing>
            </w:r>
          </w:p>
        </w:tc>
      </w:tr>
      <w:tr w:rsidR="00F47624" w:rsidRPr="00F12783" w:rsidTr="007B4B7F">
        <w:trPr>
          <w:tblCellSpacing w:w="15" w:type="dxa"/>
        </w:trPr>
        <w:tc>
          <w:tcPr>
            <w:tcW w:w="0" w:type="auto"/>
            <w:tcBorders>
              <w:top w:val="single" w:sz="4" w:space="0" w:color="auto"/>
              <w:left w:val="single" w:sz="4"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r w:rsidRPr="00F12783">
              <w:rPr>
                <w:sz w:val="28"/>
                <w:szCs w:val="28"/>
              </w:rPr>
              <w:t>10</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r w:rsidRPr="00F12783">
              <w:rPr>
                <w:sz w:val="28"/>
                <w:szCs w:val="28"/>
              </w:rPr>
              <w:t>Слегка переместить вверх нижнюю вершину.</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r w:rsidRPr="00F12783">
              <w:rPr>
                <w:sz w:val="28"/>
                <w:szCs w:val="28"/>
              </w:rPr>
              <w:t>Аналогично п.7 и п.9</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p>
        </w:tc>
      </w:tr>
      <w:tr w:rsidR="00F47624" w:rsidRPr="00F12783" w:rsidTr="007B4B7F">
        <w:trPr>
          <w:tblCellSpacing w:w="15" w:type="dxa"/>
        </w:trPr>
        <w:tc>
          <w:tcPr>
            <w:tcW w:w="0" w:type="auto"/>
            <w:tcBorders>
              <w:top w:val="single" w:sz="4" w:space="0" w:color="auto"/>
              <w:left w:val="single" w:sz="4"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r w:rsidRPr="00F12783">
              <w:rPr>
                <w:sz w:val="28"/>
                <w:szCs w:val="28"/>
              </w:rPr>
              <w:t>11</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r w:rsidRPr="00F12783">
              <w:rPr>
                <w:sz w:val="28"/>
                <w:szCs w:val="28"/>
              </w:rPr>
              <w:t>Переключиться в объектный режим</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proofErr w:type="spellStart"/>
            <w:r w:rsidRPr="00F12783">
              <w:rPr>
                <w:sz w:val="28"/>
                <w:szCs w:val="28"/>
              </w:rPr>
              <w:t>Tab</w:t>
            </w:r>
            <w:proofErr w:type="spellEnd"/>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p>
        </w:tc>
      </w:tr>
      <w:tr w:rsidR="00F47624" w:rsidRPr="00F12783" w:rsidTr="007B4B7F">
        <w:trPr>
          <w:tblCellSpacing w:w="15" w:type="dxa"/>
        </w:trPr>
        <w:tc>
          <w:tcPr>
            <w:tcW w:w="0" w:type="auto"/>
            <w:tcBorders>
              <w:top w:val="single" w:sz="4" w:space="0" w:color="auto"/>
              <w:left w:val="single" w:sz="4"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r w:rsidRPr="00F12783">
              <w:rPr>
                <w:sz w:val="28"/>
                <w:szCs w:val="28"/>
              </w:rPr>
              <w:t>12</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r w:rsidRPr="00F12783">
              <w:rPr>
                <w:sz w:val="28"/>
                <w:szCs w:val="28"/>
              </w:rPr>
              <w:t>Придать получившемуся объекту сглаженность.</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r w:rsidRPr="00F12783">
              <w:rPr>
                <w:sz w:val="28"/>
                <w:szCs w:val="28"/>
              </w:rPr>
              <w:t>Кнопка "</w:t>
            </w:r>
            <w:proofErr w:type="spellStart"/>
            <w:r w:rsidRPr="00F12783">
              <w:rPr>
                <w:sz w:val="28"/>
                <w:szCs w:val="28"/>
              </w:rPr>
              <w:t>Set</w:t>
            </w:r>
            <w:proofErr w:type="spellEnd"/>
            <w:r w:rsidRPr="00F12783">
              <w:rPr>
                <w:sz w:val="28"/>
                <w:szCs w:val="28"/>
              </w:rPr>
              <w:t xml:space="preserve"> </w:t>
            </w:r>
            <w:proofErr w:type="spellStart"/>
            <w:r w:rsidRPr="00F12783">
              <w:rPr>
                <w:sz w:val="28"/>
                <w:szCs w:val="28"/>
              </w:rPr>
              <w:t>Smooth</w:t>
            </w:r>
            <w:proofErr w:type="spellEnd"/>
            <w:r w:rsidRPr="00F12783">
              <w:rPr>
                <w:sz w:val="28"/>
                <w:szCs w:val="28"/>
              </w:rPr>
              <w:t>" на панели редактирования (</w:t>
            </w:r>
            <w:proofErr w:type="spellStart"/>
            <w:r w:rsidRPr="00F12783">
              <w:rPr>
                <w:sz w:val="28"/>
                <w:szCs w:val="28"/>
              </w:rPr>
              <w:t>Editing</w:t>
            </w:r>
            <w:proofErr w:type="spellEnd"/>
            <w:r w:rsidRPr="00F12783">
              <w:rPr>
                <w:sz w:val="28"/>
                <w:szCs w:val="28"/>
              </w:rPr>
              <w:t>).</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p>
        </w:tc>
      </w:tr>
      <w:tr w:rsidR="00F47624" w:rsidRPr="00F12783" w:rsidTr="007B4B7F">
        <w:trPr>
          <w:tblCellSpacing w:w="15" w:type="dxa"/>
        </w:trPr>
        <w:tc>
          <w:tcPr>
            <w:tcW w:w="0" w:type="auto"/>
            <w:tcBorders>
              <w:top w:val="single" w:sz="4" w:space="0" w:color="auto"/>
              <w:left w:val="single" w:sz="4"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r w:rsidRPr="00F12783">
              <w:rPr>
                <w:sz w:val="28"/>
                <w:szCs w:val="28"/>
              </w:rPr>
              <w:t>13</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r w:rsidRPr="00F12783">
              <w:rPr>
                <w:sz w:val="28"/>
                <w:szCs w:val="28"/>
              </w:rPr>
              <w:t>Переключиться на вид из камеры</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r w:rsidRPr="00F12783">
              <w:rPr>
                <w:sz w:val="28"/>
                <w:szCs w:val="28"/>
              </w:rPr>
              <w:t xml:space="preserve">0 на </w:t>
            </w:r>
            <w:proofErr w:type="spellStart"/>
            <w:r w:rsidRPr="00F12783">
              <w:rPr>
                <w:sz w:val="28"/>
                <w:szCs w:val="28"/>
              </w:rPr>
              <w:t>NumLock</w:t>
            </w:r>
            <w:proofErr w:type="spellEnd"/>
            <w:r w:rsidRPr="00F12783">
              <w:rPr>
                <w:sz w:val="28"/>
                <w:szCs w:val="28"/>
              </w:rPr>
              <w:t>.</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p>
        </w:tc>
      </w:tr>
      <w:tr w:rsidR="00F47624" w:rsidRPr="00F12783" w:rsidTr="007B4B7F">
        <w:trPr>
          <w:tblCellSpacing w:w="15" w:type="dxa"/>
        </w:trPr>
        <w:tc>
          <w:tcPr>
            <w:tcW w:w="0" w:type="auto"/>
            <w:tcBorders>
              <w:top w:val="single" w:sz="4" w:space="0" w:color="auto"/>
              <w:left w:val="single" w:sz="4" w:space="0" w:color="auto"/>
              <w:bottom w:val="single" w:sz="4"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r w:rsidRPr="00F12783">
              <w:rPr>
                <w:sz w:val="28"/>
                <w:szCs w:val="28"/>
              </w:rPr>
              <w:t>14</w:t>
            </w:r>
          </w:p>
        </w:tc>
        <w:tc>
          <w:tcPr>
            <w:tcW w:w="0" w:type="auto"/>
            <w:tcBorders>
              <w:top w:val="single" w:sz="4" w:space="0" w:color="auto"/>
              <w:left w:val="single" w:sz="2" w:space="0" w:color="auto"/>
              <w:bottom w:val="single" w:sz="4"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r w:rsidRPr="00F12783">
              <w:rPr>
                <w:sz w:val="28"/>
                <w:szCs w:val="28"/>
              </w:rPr>
              <w:t>Сохранить файл.</w:t>
            </w:r>
          </w:p>
        </w:tc>
        <w:tc>
          <w:tcPr>
            <w:tcW w:w="0" w:type="auto"/>
            <w:tcBorders>
              <w:top w:val="single" w:sz="4" w:space="0" w:color="auto"/>
              <w:left w:val="single" w:sz="2" w:space="0" w:color="auto"/>
              <w:bottom w:val="single" w:sz="4"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r w:rsidRPr="00F12783">
              <w:rPr>
                <w:sz w:val="28"/>
                <w:szCs w:val="28"/>
              </w:rPr>
              <w:t>F2</w:t>
            </w:r>
          </w:p>
        </w:tc>
        <w:tc>
          <w:tcPr>
            <w:tcW w:w="0" w:type="auto"/>
            <w:tcBorders>
              <w:top w:val="single" w:sz="4" w:space="0" w:color="auto"/>
              <w:left w:val="single" w:sz="2" w:space="0" w:color="auto"/>
              <w:bottom w:val="single" w:sz="4" w:space="0" w:color="auto"/>
              <w:right w:val="single" w:sz="4" w:space="0" w:color="auto"/>
            </w:tcBorders>
            <w:tcMar>
              <w:top w:w="51" w:type="dxa"/>
              <w:left w:w="101" w:type="dxa"/>
              <w:bottom w:w="51" w:type="dxa"/>
              <w:right w:w="101" w:type="dxa"/>
            </w:tcMar>
            <w:vAlign w:val="center"/>
            <w:hideMark/>
          </w:tcPr>
          <w:p w:rsidR="00F47624" w:rsidRPr="00F12783" w:rsidRDefault="00F47624" w:rsidP="007B4B7F">
            <w:pPr>
              <w:rPr>
                <w:sz w:val="28"/>
                <w:szCs w:val="28"/>
              </w:rPr>
            </w:pPr>
          </w:p>
        </w:tc>
      </w:tr>
    </w:tbl>
    <w:p w:rsidR="00F47624" w:rsidRPr="00F12783" w:rsidRDefault="00F47624" w:rsidP="00F47624">
      <w:pPr>
        <w:rPr>
          <w:sz w:val="28"/>
          <w:szCs w:val="28"/>
        </w:rPr>
      </w:pPr>
    </w:p>
    <w:p w:rsidR="00F47624" w:rsidRPr="00F12783" w:rsidRDefault="00F47624" w:rsidP="00F47624">
      <w:pPr>
        <w:rPr>
          <w:sz w:val="28"/>
          <w:szCs w:val="28"/>
        </w:rPr>
      </w:pPr>
    </w:p>
    <w:p w:rsidR="00F47624" w:rsidRDefault="00F47624">
      <w:pPr>
        <w:spacing w:after="320"/>
        <w:jc w:val="right"/>
        <w:rPr>
          <w:rFonts w:ascii="Times New Roman" w:eastAsia="Times New Roman" w:hAnsi="Times New Roman" w:cs="Times New Roman"/>
          <w:sz w:val="24"/>
          <w:szCs w:val="24"/>
        </w:rPr>
      </w:pPr>
    </w:p>
    <w:p w:rsidR="00F47624" w:rsidRDefault="00F47624">
      <w:pPr>
        <w:spacing w:after="320"/>
        <w:jc w:val="right"/>
        <w:rPr>
          <w:rFonts w:ascii="Times New Roman" w:eastAsia="Times New Roman" w:hAnsi="Times New Roman" w:cs="Times New Roman"/>
          <w:sz w:val="24"/>
          <w:szCs w:val="24"/>
        </w:rPr>
      </w:pPr>
    </w:p>
    <w:p w:rsidR="00F47624" w:rsidRDefault="00F47624">
      <w:pPr>
        <w:spacing w:after="320"/>
        <w:jc w:val="right"/>
        <w:rPr>
          <w:rFonts w:ascii="Times New Roman" w:eastAsia="Times New Roman" w:hAnsi="Times New Roman" w:cs="Times New Roman"/>
          <w:sz w:val="24"/>
          <w:szCs w:val="24"/>
        </w:rPr>
      </w:pPr>
    </w:p>
    <w:p w:rsidR="00F47624" w:rsidRDefault="00F47624">
      <w:pPr>
        <w:spacing w:after="320"/>
        <w:jc w:val="right"/>
        <w:rPr>
          <w:rFonts w:ascii="Times New Roman" w:eastAsia="Times New Roman" w:hAnsi="Times New Roman" w:cs="Times New Roman"/>
          <w:sz w:val="24"/>
          <w:szCs w:val="24"/>
        </w:rPr>
      </w:pPr>
    </w:p>
    <w:p w:rsidR="00F47624" w:rsidRDefault="00F47624">
      <w:pPr>
        <w:spacing w:after="320"/>
        <w:jc w:val="right"/>
        <w:rPr>
          <w:rFonts w:ascii="Times New Roman" w:eastAsia="Times New Roman" w:hAnsi="Times New Roman" w:cs="Times New Roman"/>
          <w:sz w:val="24"/>
          <w:szCs w:val="24"/>
        </w:rPr>
      </w:pPr>
    </w:p>
    <w:p w:rsidR="00F47624" w:rsidRDefault="00F47624">
      <w:pPr>
        <w:spacing w:after="320"/>
        <w:jc w:val="right"/>
        <w:rPr>
          <w:rFonts w:ascii="Times New Roman" w:eastAsia="Times New Roman" w:hAnsi="Times New Roman" w:cs="Times New Roman"/>
          <w:sz w:val="24"/>
          <w:szCs w:val="24"/>
        </w:rPr>
      </w:pPr>
    </w:p>
    <w:p w:rsidR="00F47624" w:rsidRDefault="00F47624">
      <w:pPr>
        <w:spacing w:after="320"/>
        <w:jc w:val="right"/>
        <w:rPr>
          <w:rFonts w:ascii="Times New Roman" w:eastAsia="Times New Roman" w:hAnsi="Times New Roman" w:cs="Times New Roman"/>
          <w:sz w:val="24"/>
          <w:szCs w:val="24"/>
        </w:rPr>
      </w:pPr>
    </w:p>
    <w:p w:rsidR="00F47624" w:rsidRDefault="00F47624">
      <w:pPr>
        <w:spacing w:after="320"/>
        <w:jc w:val="right"/>
        <w:rPr>
          <w:rFonts w:ascii="Times New Roman" w:eastAsia="Times New Roman" w:hAnsi="Times New Roman" w:cs="Times New Roman"/>
          <w:sz w:val="24"/>
          <w:szCs w:val="24"/>
        </w:rPr>
      </w:pPr>
    </w:p>
    <w:p w:rsidR="00F47624" w:rsidRDefault="00F47624">
      <w:pPr>
        <w:spacing w:after="320"/>
        <w:jc w:val="right"/>
        <w:rPr>
          <w:rFonts w:ascii="Times New Roman" w:eastAsia="Times New Roman" w:hAnsi="Times New Roman" w:cs="Times New Roman"/>
          <w:sz w:val="24"/>
          <w:szCs w:val="24"/>
        </w:rPr>
      </w:pPr>
    </w:p>
    <w:p w:rsidR="00F47624" w:rsidRPr="001742B6" w:rsidRDefault="00F47624" w:rsidP="00F47624">
      <w:pPr>
        <w:shd w:val="clear" w:color="auto" w:fill="FFFFFF"/>
        <w:jc w:val="center"/>
        <w:outlineLvl w:val="0"/>
        <w:rPr>
          <w:b/>
          <w:bCs/>
          <w:kern w:val="36"/>
          <w:sz w:val="28"/>
          <w:szCs w:val="28"/>
        </w:rPr>
      </w:pPr>
      <w:r w:rsidRPr="001742B6">
        <w:rPr>
          <w:b/>
          <w:bCs/>
          <w:kern w:val="36"/>
          <w:sz w:val="28"/>
          <w:szCs w:val="28"/>
        </w:rPr>
        <w:lastRenderedPageBreak/>
        <w:t xml:space="preserve">Объекты в </w:t>
      </w:r>
      <w:proofErr w:type="spellStart"/>
      <w:r w:rsidRPr="001742B6">
        <w:rPr>
          <w:b/>
          <w:bCs/>
          <w:kern w:val="36"/>
          <w:sz w:val="28"/>
          <w:szCs w:val="28"/>
        </w:rPr>
        <w:t>Blender</w:t>
      </w:r>
      <w:proofErr w:type="spellEnd"/>
      <w:r w:rsidRPr="001742B6">
        <w:rPr>
          <w:b/>
          <w:bCs/>
          <w:kern w:val="36"/>
          <w:sz w:val="28"/>
          <w:szCs w:val="28"/>
        </w:rPr>
        <w:t>. Практическая работа "Молекула воды".</w:t>
      </w:r>
    </w:p>
    <w:p w:rsidR="00F47624" w:rsidRPr="001742B6" w:rsidRDefault="00F47624" w:rsidP="00F47624">
      <w:pPr>
        <w:shd w:val="clear" w:color="auto" w:fill="FFFFFF"/>
        <w:jc w:val="center"/>
        <w:outlineLvl w:val="3"/>
        <w:rPr>
          <w:b/>
          <w:bCs/>
          <w:sz w:val="28"/>
          <w:szCs w:val="28"/>
        </w:rPr>
      </w:pPr>
      <w:r w:rsidRPr="001742B6">
        <w:rPr>
          <w:b/>
          <w:bCs/>
          <w:sz w:val="28"/>
          <w:szCs w:val="28"/>
        </w:rPr>
        <w:t>Инструкционная карта</w:t>
      </w:r>
      <w:r w:rsidRPr="001742B6">
        <w:rPr>
          <w:b/>
          <w:bCs/>
          <w:sz w:val="28"/>
          <w:szCs w:val="28"/>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0"/>
        <w:gridCol w:w="3586"/>
        <w:gridCol w:w="3277"/>
        <w:gridCol w:w="3305"/>
      </w:tblGrid>
      <w:tr w:rsidR="00F47624" w:rsidRPr="001742B6" w:rsidTr="007B4B7F">
        <w:trPr>
          <w:tblCellSpacing w:w="15" w:type="dxa"/>
        </w:trPr>
        <w:tc>
          <w:tcPr>
            <w:tcW w:w="0" w:type="auto"/>
            <w:tcBorders>
              <w:top w:val="single" w:sz="4" w:space="0" w:color="auto"/>
              <w:left w:val="single" w:sz="4" w:space="0" w:color="auto"/>
              <w:bottom w:val="single" w:sz="2" w:space="0" w:color="CCCCCC"/>
              <w:right w:val="single" w:sz="4" w:space="0" w:color="auto"/>
            </w:tcBorders>
            <w:tcMar>
              <w:top w:w="15" w:type="dxa"/>
              <w:left w:w="101" w:type="dxa"/>
              <w:bottom w:w="15" w:type="dxa"/>
              <w:right w:w="101" w:type="dxa"/>
            </w:tcMar>
            <w:vAlign w:val="center"/>
            <w:hideMark/>
          </w:tcPr>
          <w:p w:rsidR="00F47624" w:rsidRPr="001742B6" w:rsidRDefault="00F47624" w:rsidP="007B4B7F">
            <w:pPr>
              <w:rPr>
                <w:b/>
                <w:bCs/>
                <w:sz w:val="28"/>
                <w:szCs w:val="28"/>
              </w:rPr>
            </w:pPr>
            <w:r w:rsidRPr="001742B6">
              <w:rPr>
                <w:b/>
                <w:bCs/>
                <w:sz w:val="28"/>
                <w:szCs w:val="28"/>
              </w:rPr>
              <w:t>№</w:t>
            </w:r>
          </w:p>
        </w:tc>
        <w:tc>
          <w:tcPr>
            <w:tcW w:w="0" w:type="auto"/>
            <w:tcBorders>
              <w:top w:val="single" w:sz="4" w:space="0" w:color="auto"/>
              <w:left w:val="single" w:sz="2" w:space="0" w:color="auto"/>
              <w:bottom w:val="single" w:sz="2" w:space="0" w:color="CCCCCC"/>
              <w:right w:val="single" w:sz="4" w:space="0" w:color="auto"/>
            </w:tcBorders>
            <w:tcMar>
              <w:top w:w="15" w:type="dxa"/>
              <w:left w:w="101" w:type="dxa"/>
              <w:bottom w:w="15" w:type="dxa"/>
              <w:right w:w="101" w:type="dxa"/>
            </w:tcMar>
            <w:vAlign w:val="center"/>
            <w:hideMark/>
          </w:tcPr>
          <w:p w:rsidR="00F47624" w:rsidRPr="001742B6" w:rsidRDefault="00F47624" w:rsidP="007B4B7F">
            <w:pPr>
              <w:rPr>
                <w:b/>
                <w:bCs/>
                <w:sz w:val="28"/>
                <w:szCs w:val="28"/>
              </w:rPr>
            </w:pPr>
            <w:r w:rsidRPr="001742B6">
              <w:rPr>
                <w:b/>
                <w:bCs/>
                <w:sz w:val="28"/>
                <w:szCs w:val="28"/>
              </w:rPr>
              <w:t>Задание</w:t>
            </w:r>
          </w:p>
        </w:tc>
        <w:tc>
          <w:tcPr>
            <w:tcW w:w="0" w:type="auto"/>
            <w:tcBorders>
              <w:top w:val="single" w:sz="4" w:space="0" w:color="auto"/>
              <w:left w:val="single" w:sz="2" w:space="0" w:color="auto"/>
              <w:bottom w:val="single" w:sz="2" w:space="0" w:color="CCCCCC"/>
              <w:right w:val="single" w:sz="4" w:space="0" w:color="auto"/>
            </w:tcBorders>
            <w:tcMar>
              <w:top w:w="15" w:type="dxa"/>
              <w:left w:w="101" w:type="dxa"/>
              <w:bottom w:w="15" w:type="dxa"/>
              <w:right w:w="101" w:type="dxa"/>
            </w:tcMar>
            <w:vAlign w:val="center"/>
            <w:hideMark/>
          </w:tcPr>
          <w:p w:rsidR="00F47624" w:rsidRPr="001742B6" w:rsidRDefault="00F47624" w:rsidP="007B4B7F">
            <w:pPr>
              <w:rPr>
                <w:b/>
                <w:bCs/>
                <w:sz w:val="28"/>
                <w:szCs w:val="28"/>
              </w:rPr>
            </w:pPr>
            <w:r w:rsidRPr="001742B6">
              <w:rPr>
                <w:b/>
                <w:bCs/>
                <w:sz w:val="28"/>
                <w:szCs w:val="28"/>
              </w:rPr>
              <w:t>Способ выполнения</w:t>
            </w:r>
          </w:p>
        </w:tc>
        <w:tc>
          <w:tcPr>
            <w:tcW w:w="0" w:type="auto"/>
            <w:tcBorders>
              <w:top w:val="single" w:sz="4" w:space="0" w:color="auto"/>
              <w:left w:val="single" w:sz="2" w:space="0" w:color="auto"/>
              <w:bottom w:val="single" w:sz="2" w:space="0" w:color="CCCCCC"/>
              <w:right w:val="single" w:sz="4" w:space="0" w:color="auto"/>
            </w:tcBorders>
            <w:tcMar>
              <w:top w:w="15" w:type="dxa"/>
              <w:left w:w="101" w:type="dxa"/>
              <w:bottom w:w="15" w:type="dxa"/>
              <w:right w:w="101" w:type="dxa"/>
            </w:tcMar>
            <w:vAlign w:val="center"/>
            <w:hideMark/>
          </w:tcPr>
          <w:p w:rsidR="00F47624" w:rsidRPr="001742B6" w:rsidRDefault="00F47624" w:rsidP="007B4B7F">
            <w:pPr>
              <w:rPr>
                <w:b/>
                <w:bCs/>
                <w:sz w:val="28"/>
                <w:szCs w:val="28"/>
              </w:rPr>
            </w:pPr>
            <w:r w:rsidRPr="001742B6">
              <w:rPr>
                <w:b/>
                <w:bCs/>
                <w:sz w:val="28"/>
                <w:szCs w:val="28"/>
              </w:rPr>
              <w:t>Иллюстрация</w:t>
            </w:r>
          </w:p>
        </w:tc>
      </w:tr>
      <w:tr w:rsidR="00F47624" w:rsidRPr="001742B6" w:rsidTr="007B4B7F">
        <w:trPr>
          <w:tblCellSpacing w:w="15" w:type="dxa"/>
        </w:trPr>
        <w:tc>
          <w:tcPr>
            <w:tcW w:w="0" w:type="auto"/>
            <w:tcBorders>
              <w:top w:val="single" w:sz="4" w:space="0" w:color="auto"/>
              <w:left w:val="single" w:sz="4"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1</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 xml:space="preserve">Запустив </w:t>
            </w:r>
            <w:proofErr w:type="spellStart"/>
            <w:r w:rsidRPr="001742B6">
              <w:rPr>
                <w:sz w:val="28"/>
                <w:szCs w:val="28"/>
              </w:rPr>
              <w:t>Blender</w:t>
            </w:r>
            <w:proofErr w:type="spellEnd"/>
            <w:r w:rsidRPr="001742B6">
              <w:rPr>
                <w:sz w:val="28"/>
                <w:szCs w:val="28"/>
              </w:rPr>
              <w:t>, удалить куб.</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4316A4" w:rsidRDefault="00F47624" w:rsidP="007B4B7F">
            <w:pPr>
              <w:spacing w:before="100" w:beforeAutospacing="1" w:after="100" w:afterAutospacing="1"/>
              <w:jc w:val="center"/>
              <w:outlineLvl w:val="0"/>
              <w:rPr>
                <w:color w:val="000000"/>
                <w:sz w:val="28"/>
                <w:szCs w:val="28"/>
              </w:rPr>
            </w:pPr>
            <w:r w:rsidRPr="001742B6">
              <w:rPr>
                <w:sz w:val="28"/>
                <w:szCs w:val="28"/>
                <w:lang w:val="en-US"/>
              </w:rPr>
              <w:br/>
            </w:r>
            <w:r w:rsidRPr="004316A4">
              <w:rPr>
                <w:color w:val="000000"/>
                <w:sz w:val="28"/>
                <w:szCs w:val="28"/>
              </w:rPr>
              <w:t xml:space="preserve">Клавиша </w:t>
            </w:r>
            <w:r w:rsidRPr="004316A4">
              <w:rPr>
                <w:color w:val="000000"/>
                <w:sz w:val="28"/>
                <w:szCs w:val="28"/>
                <w:lang w:val="en-US"/>
              </w:rPr>
              <w:t>Delete</w:t>
            </w:r>
            <w:r w:rsidRPr="004316A4">
              <w:rPr>
                <w:color w:val="000000"/>
                <w:sz w:val="28"/>
                <w:szCs w:val="28"/>
              </w:rPr>
              <w:t xml:space="preserve"> </w:t>
            </w:r>
          </w:p>
          <w:p w:rsidR="00F47624" w:rsidRPr="001742B6" w:rsidRDefault="00F47624" w:rsidP="007B4B7F">
            <w:pPr>
              <w:jc w:val="center"/>
              <w:rPr>
                <w:sz w:val="28"/>
                <w:szCs w:val="28"/>
                <w:lang w:val="en-US"/>
              </w:rPr>
            </w:pPr>
            <w:r w:rsidRPr="004316A4">
              <w:rPr>
                <w:color w:val="000000"/>
                <w:sz w:val="28"/>
                <w:szCs w:val="28"/>
                <w:lang w:val="en-US"/>
              </w:rPr>
              <w:t>Ok</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lang w:val="en-US"/>
              </w:rPr>
            </w:pPr>
          </w:p>
        </w:tc>
      </w:tr>
      <w:tr w:rsidR="00F47624" w:rsidRPr="001742B6" w:rsidTr="007B4B7F">
        <w:trPr>
          <w:tblCellSpacing w:w="15" w:type="dxa"/>
        </w:trPr>
        <w:tc>
          <w:tcPr>
            <w:tcW w:w="0" w:type="auto"/>
            <w:tcBorders>
              <w:top w:val="single" w:sz="4" w:space="0" w:color="auto"/>
              <w:left w:val="single" w:sz="4"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2</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Добавить на сцену цилиндр.</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 xml:space="preserve">Выбрать: </w:t>
            </w:r>
            <w:proofErr w:type="spellStart"/>
            <w:r w:rsidRPr="001742B6">
              <w:rPr>
                <w:sz w:val="28"/>
                <w:szCs w:val="28"/>
              </w:rPr>
              <w:t>Add</w:t>
            </w:r>
            <w:proofErr w:type="spellEnd"/>
            <w:r w:rsidRPr="001742B6">
              <w:rPr>
                <w:sz w:val="28"/>
                <w:szCs w:val="28"/>
              </w:rPr>
              <w:t xml:space="preserve"> -&gt; </w:t>
            </w:r>
            <w:proofErr w:type="spellStart"/>
            <w:r w:rsidRPr="001742B6">
              <w:rPr>
                <w:sz w:val="28"/>
                <w:szCs w:val="28"/>
              </w:rPr>
              <w:t>Mesh</w:t>
            </w:r>
            <w:proofErr w:type="spellEnd"/>
            <w:r w:rsidRPr="001742B6">
              <w:rPr>
                <w:sz w:val="28"/>
                <w:szCs w:val="28"/>
              </w:rPr>
              <w:t xml:space="preserve"> -&gt; </w:t>
            </w:r>
            <w:proofErr w:type="spellStart"/>
            <w:r w:rsidRPr="001742B6">
              <w:rPr>
                <w:sz w:val="28"/>
                <w:szCs w:val="28"/>
              </w:rPr>
              <w:t>Cylinder</w:t>
            </w:r>
            <w:proofErr w:type="spellEnd"/>
            <w:r w:rsidRPr="001742B6">
              <w:rPr>
                <w:sz w:val="28"/>
                <w:szCs w:val="28"/>
              </w:rPr>
              <w:t>.</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p>
        </w:tc>
      </w:tr>
      <w:tr w:rsidR="00F47624" w:rsidRPr="001742B6" w:rsidTr="007B4B7F">
        <w:trPr>
          <w:tblCellSpacing w:w="15" w:type="dxa"/>
        </w:trPr>
        <w:tc>
          <w:tcPr>
            <w:tcW w:w="0" w:type="auto"/>
            <w:tcBorders>
              <w:top w:val="single" w:sz="4" w:space="0" w:color="auto"/>
              <w:left w:val="single" w:sz="4"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3</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Удостоверьтесь, что вы находитесь в объектном режиме.</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noProof/>
                <w:sz w:val="28"/>
                <w:szCs w:val="28"/>
              </w:rPr>
              <w:drawing>
                <wp:inline distT="0" distB="0" distL="0" distR="0" wp14:anchorId="0D96C12A" wp14:editId="6B7D1F07">
                  <wp:extent cx="1392555" cy="379730"/>
                  <wp:effectExtent l="19050" t="0" r="0" b="0"/>
                  <wp:docPr id="22" name="Рисунок 16" descr="Выбор объектного режима в меню 3D-ок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Выбор объектного режима в меню 3D-окна"/>
                          <pic:cNvPicPr>
                            <a:picLocks noChangeAspect="1" noChangeArrowheads="1"/>
                          </pic:cNvPicPr>
                        </pic:nvPicPr>
                        <pic:blipFill>
                          <a:blip r:embed="rId31"/>
                          <a:srcRect/>
                          <a:stretch>
                            <a:fillRect/>
                          </a:stretch>
                        </pic:blipFill>
                        <pic:spPr bwMode="auto">
                          <a:xfrm>
                            <a:off x="0" y="0"/>
                            <a:ext cx="1392555" cy="379730"/>
                          </a:xfrm>
                          <a:prstGeom prst="rect">
                            <a:avLst/>
                          </a:prstGeom>
                          <a:noFill/>
                          <a:ln w="9525">
                            <a:noFill/>
                            <a:miter lim="800000"/>
                            <a:headEnd/>
                            <a:tailEnd/>
                          </a:ln>
                        </pic:spPr>
                      </pic:pic>
                    </a:graphicData>
                  </a:graphic>
                </wp:inline>
              </w:drawing>
            </w:r>
          </w:p>
        </w:tc>
      </w:tr>
      <w:tr w:rsidR="00F47624" w:rsidRPr="001742B6" w:rsidTr="007B4B7F">
        <w:trPr>
          <w:tblCellSpacing w:w="15" w:type="dxa"/>
        </w:trPr>
        <w:tc>
          <w:tcPr>
            <w:tcW w:w="0" w:type="auto"/>
            <w:tcBorders>
              <w:top w:val="single" w:sz="4" w:space="0" w:color="auto"/>
              <w:left w:val="single" w:sz="4"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4</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Уменьшить цилиндр по всем осям до 0.3 от прежних размеров.</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 xml:space="preserve">Нажать S, затем, зажав </w:t>
            </w:r>
            <w:proofErr w:type="spellStart"/>
            <w:r w:rsidRPr="001742B6">
              <w:rPr>
                <w:sz w:val="28"/>
                <w:szCs w:val="28"/>
              </w:rPr>
              <w:t>Ctrl</w:t>
            </w:r>
            <w:proofErr w:type="spellEnd"/>
            <w:r w:rsidRPr="001742B6">
              <w:rPr>
                <w:sz w:val="28"/>
                <w:szCs w:val="28"/>
              </w:rPr>
              <w:t xml:space="preserve">, двигать мышью пока значения в левом </w:t>
            </w:r>
            <w:proofErr w:type="spellStart"/>
            <w:r w:rsidRPr="001742B6">
              <w:rPr>
                <w:sz w:val="28"/>
                <w:szCs w:val="28"/>
              </w:rPr>
              <w:t>ниженем</w:t>
            </w:r>
            <w:proofErr w:type="spellEnd"/>
            <w:r w:rsidRPr="001742B6">
              <w:rPr>
                <w:sz w:val="28"/>
                <w:szCs w:val="28"/>
              </w:rPr>
              <w:t xml:space="preserve"> углу 3D-окна не станут равны 0.3. </w:t>
            </w:r>
            <w:r w:rsidRPr="001742B6">
              <w:rPr>
                <w:sz w:val="28"/>
                <w:szCs w:val="28"/>
              </w:rPr>
              <w:br/>
            </w:r>
            <w:r w:rsidRPr="001742B6">
              <w:rPr>
                <w:sz w:val="28"/>
                <w:szCs w:val="28"/>
              </w:rPr>
              <w:br/>
              <w:t>Закрепить, щелкнув левой клавишей мыши.</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noProof/>
                <w:sz w:val="28"/>
                <w:szCs w:val="28"/>
              </w:rPr>
              <w:drawing>
                <wp:inline distT="0" distB="0" distL="0" distR="0" wp14:anchorId="3A1C4747" wp14:editId="69E752D2">
                  <wp:extent cx="1435100" cy="337820"/>
                  <wp:effectExtent l="19050" t="0" r="0" b="0"/>
                  <wp:docPr id="23" name="Рисунок 17" descr="Левый нижний угол 3D-окна в момент изменения объ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Левый нижний угол 3D-окна в момент изменения объекта"/>
                          <pic:cNvPicPr>
                            <a:picLocks noChangeAspect="1" noChangeArrowheads="1"/>
                          </pic:cNvPicPr>
                        </pic:nvPicPr>
                        <pic:blipFill>
                          <a:blip r:embed="rId32"/>
                          <a:srcRect/>
                          <a:stretch>
                            <a:fillRect/>
                          </a:stretch>
                        </pic:blipFill>
                        <pic:spPr bwMode="auto">
                          <a:xfrm>
                            <a:off x="0" y="0"/>
                            <a:ext cx="1435100" cy="337820"/>
                          </a:xfrm>
                          <a:prstGeom prst="rect">
                            <a:avLst/>
                          </a:prstGeom>
                          <a:noFill/>
                          <a:ln w="9525">
                            <a:noFill/>
                            <a:miter lim="800000"/>
                            <a:headEnd/>
                            <a:tailEnd/>
                          </a:ln>
                        </pic:spPr>
                      </pic:pic>
                    </a:graphicData>
                  </a:graphic>
                </wp:inline>
              </w:drawing>
            </w:r>
          </w:p>
        </w:tc>
      </w:tr>
      <w:tr w:rsidR="00F47624" w:rsidRPr="001742B6" w:rsidTr="007B4B7F">
        <w:trPr>
          <w:tblCellSpacing w:w="15" w:type="dxa"/>
        </w:trPr>
        <w:tc>
          <w:tcPr>
            <w:tcW w:w="0" w:type="auto"/>
            <w:tcBorders>
              <w:top w:val="single" w:sz="4" w:space="0" w:color="auto"/>
              <w:left w:val="single" w:sz="4"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5</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Вид спереди.</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 xml:space="preserve">1 на </w:t>
            </w:r>
            <w:proofErr w:type="spellStart"/>
            <w:r w:rsidRPr="001742B6">
              <w:rPr>
                <w:sz w:val="28"/>
                <w:szCs w:val="28"/>
              </w:rPr>
              <w:t>NumLock</w:t>
            </w:r>
            <w:proofErr w:type="spellEnd"/>
            <w:r w:rsidRPr="001742B6">
              <w:rPr>
                <w:sz w:val="28"/>
                <w:szCs w:val="28"/>
              </w:rPr>
              <w:t>.</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p>
        </w:tc>
      </w:tr>
      <w:tr w:rsidR="00F47624" w:rsidRPr="001742B6" w:rsidTr="007B4B7F">
        <w:trPr>
          <w:tblCellSpacing w:w="15" w:type="dxa"/>
        </w:trPr>
        <w:tc>
          <w:tcPr>
            <w:tcW w:w="0" w:type="auto"/>
            <w:tcBorders>
              <w:top w:val="single" w:sz="4" w:space="0" w:color="auto"/>
              <w:left w:val="single" w:sz="4"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6</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Увеличить цилиндр по оси Z в 7.5 раза.</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 xml:space="preserve">Нажать S, затем Z, и, зажав </w:t>
            </w:r>
            <w:proofErr w:type="spellStart"/>
            <w:r w:rsidRPr="001742B6">
              <w:rPr>
                <w:sz w:val="28"/>
                <w:szCs w:val="28"/>
              </w:rPr>
              <w:t>Ctrl</w:t>
            </w:r>
            <w:proofErr w:type="spellEnd"/>
            <w:r w:rsidRPr="001742B6">
              <w:rPr>
                <w:sz w:val="28"/>
                <w:szCs w:val="28"/>
              </w:rPr>
              <w:t>, двигать мышью пока значения в левом нижнем углу 3D-окна не станет равно 7.5. </w:t>
            </w:r>
            <w:r w:rsidRPr="001742B6">
              <w:rPr>
                <w:sz w:val="28"/>
                <w:szCs w:val="28"/>
              </w:rPr>
              <w:br/>
            </w:r>
            <w:r w:rsidRPr="001742B6">
              <w:rPr>
                <w:sz w:val="28"/>
                <w:szCs w:val="28"/>
              </w:rPr>
              <w:br/>
              <w:t>Закрепить, щелкнув левой клавишей мыши.</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p>
        </w:tc>
      </w:tr>
      <w:tr w:rsidR="00F47624" w:rsidRPr="001742B6" w:rsidTr="007B4B7F">
        <w:trPr>
          <w:tblCellSpacing w:w="15" w:type="dxa"/>
        </w:trPr>
        <w:tc>
          <w:tcPr>
            <w:tcW w:w="0" w:type="auto"/>
            <w:tcBorders>
              <w:top w:val="single" w:sz="4" w:space="0" w:color="auto"/>
              <w:left w:val="single" w:sz="4"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7</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Повернуть цилиндр на 90 градусов по оси Y.</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 xml:space="preserve">Нажать R, затем Y, и, зажав </w:t>
            </w:r>
            <w:proofErr w:type="spellStart"/>
            <w:r w:rsidRPr="001742B6">
              <w:rPr>
                <w:sz w:val="28"/>
                <w:szCs w:val="28"/>
              </w:rPr>
              <w:t>Ctrl</w:t>
            </w:r>
            <w:proofErr w:type="spellEnd"/>
            <w:r w:rsidRPr="001742B6">
              <w:rPr>
                <w:sz w:val="28"/>
                <w:szCs w:val="28"/>
              </w:rPr>
              <w:t>, двигать мышью пока значения в левом нижнем углу 3D-окна не станет равно 90. </w:t>
            </w:r>
            <w:r w:rsidRPr="001742B6">
              <w:rPr>
                <w:sz w:val="28"/>
                <w:szCs w:val="28"/>
              </w:rPr>
              <w:br/>
            </w:r>
            <w:r w:rsidRPr="001742B6">
              <w:rPr>
                <w:sz w:val="28"/>
                <w:szCs w:val="28"/>
              </w:rPr>
              <w:br/>
              <w:t xml:space="preserve">Закрепить, щелкнув левой клавишей </w:t>
            </w:r>
            <w:r w:rsidRPr="001742B6">
              <w:rPr>
                <w:sz w:val="28"/>
                <w:szCs w:val="28"/>
              </w:rPr>
              <w:lastRenderedPageBreak/>
              <w:t>мыши.</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p>
        </w:tc>
      </w:tr>
      <w:tr w:rsidR="00F47624" w:rsidRPr="001742B6" w:rsidTr="007B4B7F">
        <w:trPr>
          <w:tblCellSpacing w:w="15" w:type="dxa"/>
        </w:trPr>
        <w:tc>
          <w:tcPr>
            <w:tcW w:w="0" w:type="auto"/>
            <w:tcBorders>
              <w:top w:val="single" w:sz="4" w:space="0" w:color="auto"/>
              <w:left w:val="single" w:sz="4"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lastRenderedPageBreak/>
              <w:t>8</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Продублировать цилиндр. Копию переместить по оси X так, чтобы два цилиндра касались друг друга</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 xml:space="preserve">Дублирование: </w:t>
            </w:r>
            <w:proofErr w:type="spellStart"/>
            <w:r w:rsidRPr="001742B6">
              <w:rPr>
                <w:sz w:val="28"/>
                <w:szCs w:val="28"/>
              </w:rPr>
              <w:t>Shift</w:t>
            </w:r>
            <w:proofErr w:type="spellEnd"/>
            <w:r w:rsidRPr="001742B6">
              <w:rPr>
                <w:sz w:val="28"/>
                <w:szCs w:val="28"/>
              </w:rPr>
              <w:t xml:space="preserve"> + D. </w:t>
            </w:r>
            <w:r w:rsidRPr="001742B6">
              <w:rPr>
                <w:sz w:val="28"/>
                <w:szCs w:val="28"/>
              </w:rPr>
              <w:br/>
              <w:t>X, затем перемещение с помощью мыши.</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noProof/>
                <w:sz w:val="28"/>
                <w:szCs w:val="28"/>
              </w:rPr>
              <w:drawing>
                <wp:inline distT="0" distB="0" distL="0" distR="0" wp14:anchorId="6A612EEF" wp14:editId="2D526F33">
                  <wp:extent cx="1913255" cy="239395"/>
                  <wp:effectExtent l="19050" t="0" r="0" b="0"/>
                  <wp:docPr id="24" name="Рисунок 18" descr="Цилиндр и его копия, смещенная по оси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Цилиндр и его копия, смещенная по оси X"/>
                          <pic:cNvPicPr>
                            <a:picLocks noChangeAspect="1" noChangeArrowheads="1"/>
                          </pic:cNvPicPr>
                        </pic:nvPicPr>
                        <pic:blipFill>
                          <a:blip r:embed="rId33"/>
                          <a:srcRect/>
                          <a:stretch>
                            <a:fillRect/>
                          </a:stretch>
                        </pic:blipFill>
                        <pic:spPr bwMode="auto">
                          <a:xfrm>
                            <a:off x="0" y="0"/>
                            <a:ext cx="1913255" cy="239395"/>
                          </a:xfrm>
                          <a:prstGeom prst="rect">
                            <a:avLst/>
                          </a:prstGeom>
                          <a:noFill/>
                          <a:ln w="9525">
                            <a:noFill/>
                            <a:miter lim="800000"/>
                            <a:headEnd/>
                            <a:tailEnd/>
                          </a:ln>
                        </pic:spPr>
                      </pic:pic>
                    </a:graphicData>
                  </a:graphic>
                </wp:inline>
              </w:drawing>
            </w:r>
          </w:p>
        </w:tc>
      </w:tr>
      <w:tr w:rsidR="00F47624" w:rsidRPr="001742B6" w:rsidTr="007B4B7F">
        <w:trPr>
          <w:tblCellSpacing w:w="15" w:type="dxa"/>
        </w:trPr>
        <w:tc>
          <w:tcPr>
            <w:tcW w:w="0" w:type="auto"/>
            <w:tcBorders>
              <w:top w:val="single" w:sz="4" w:space="0" w:color="auto"/>
              <w:left w:val="single" w:sz="4"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9</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Поскольку в молекуле воды угол связи H-O-H равен 104.5 градусов, то следует развернуть второй цилиндр</w:t>
            </w:r>
            <w:r w:rsidRPr="001742B6">
              <w:rPr>
                <w:sz w:val="28"/>
                <w:szCs w:val="28"/>
              </w:rPr>
              <w:br/>
              <w:t>по оси Y на 75.5 градусов (180-104.5).</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R, затем Y</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p>
        </w:tc>
      </w:tr>
      <w:tr w:rsidR="00F47624" w:rsidRPr="001742B6" w:rsidTr="007B4B7F">
        <w:trPr>
          <w:tblCellSpacing w:w="15" w:type="dxa"/>
        </w:trPr>
        <w:tc>
          <w:tcPr>
            <w:tcW w:w="0" w:type="auto"/>
            <w:tcBorders>
              <w:top w:val="single" w:sz="4" w:space="0" w:color="auto"/>
              <w:left w:val="single" w:sz="4"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10</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Совместить концы цилиндров.</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Перемещать с помощью мыши за красную и синюю стрелки-оси.</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noProof/>
                <w:sz w:val="28"/>
                <w:szCs w:val="28"/>
              </w:rPr>
              <w:drawing>
                <wp:inline distT="0" distB="0" distL="0" distR="0" wp14:anchorId="4E80D257" wp14:editId="3F123324">
                  <wp:extent cx="1913255" cy="1519555"/>
                  <wp:effectExtent l="19050" t="0" r="0" b="0"/>
                  <wp:docPr id="25" name="Рисунок 19" descr="Расположение двух цилиндров под углом друг к дру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Расположение двух цилиндров под углом друг к другу"/>
                          <pic:cNvPicPr>
                            <a:picLocks noChangeAspect="1" noChangeArrowheads="1"/>
                          </pic:cNvPicPr>
                        </pic:nvPicPr>
                        <pic:blipFill>
                          <a:blip r:embed="rId34"/>
                          <a:srcRect/>
                          <a:stretch>
                            <a:fillRect/>
                          </a:stretch>
                        </pic:blipFill>
                        <pic:spPr bwMode="auto">
                          <a:xfrm>
                            <a:off x="0" y="0"/>
                            <a:ext cx="1913255" cy="1519555"/>
                          </a:xfrm>
                          <a:prstGeom prst="rect">
                            <a:avLst/>
                          </a:prstGeom>
                          <a:noFill/>
                          <a:ln w="9525">
                            <a:noFill/>
                            <a:miter lim="800000"/>
                            <a:headEnd/>
                            <a:tailEnd/>
                          </a:ln>
                        </pic:spPr>
                      </pic:pic>
                    </a:graphicData>
                  </a:graphic>
                </wp:inline>
              </w:drawing>
            </w:r>
          </w:p>
        </w:tc>
      </w:tr>
      <w:tr w:rsidR="00F47624" w:rsidRPr="001742B6" w:rsidTr="007B4B7F">
        <w:trPr>
          <w:tblCellSpacing w:w="15" w:type="dxa"/>
        </w:trPr>
        <w:tc>
          <w:tcPr>
            <w:tcW w:w="0" w:type="auto"/>
            <w:tcBorders>
              <w:top w:val="single" w:sz="4" w:space="0" w:color="auto"/>
              <w:left w:val="single" w:sz="4"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11</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Разместить 3D-курсор в точке соединения двух цилиндров</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Pr>
                <w:sz w:val="28"/>
                <w:szCs w:val="28"/>
              </w:rPr>
              <w:t>Щелчо</w:t>
            </w:r>
            <w:r w:rsidRPr="001742B6">
              <w:rPr>
                <w:sz w:val="28"/>
                <w:szCs w:val="28"/>
              </w:rPr>
              <w:t>к</w:t>
            </w:r>
            <w:r>
              <w:rPr>
                <w:sz w:val="28"/>
                <w:szCs w:val="28"/>
              </w:rPr>
              <w:t xml:space="preserve"> </w:t>
            </w:r>
            <w:r w:rsidRPr="001742B6">
              <w:rPr>
                <w:sz w:val="28"/>
                <w:szCs w:val="28"/>
              </w:rPr>
              <w:t xml:space="preserve"> левой клавишей мыши</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p>
        </w:tc>
      </w:tr>
      <w:tr w:rsidR="00F47624" w:rsidRPr="001742B6" w:rsidTr="007B4B7F">
        <w:trPr>
          <w:tblCellSpacing w:w="15" w:type="dxa"/>
        </w:trPr>
        <w:tc>
          <w:tcPr>
            <w:tcW w:w="0" w:type="auto"/>
            <w:tcBorders>
              <w:top w:val="single" w:sz="4" w:space="0" w:color="auto"/>
              <w:left w:val="single" w:sz="4"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12</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proofErr w:type="gramStart"/>
            <w:r w:rsidRPr="001742B6">
              <w:rPr>
                <w:sz w:val="28"/>
                <w:szCs w:val="28"/>
              </w:rPr>
              <w:t>Добавить сферу (которая будет служить моделью атома кислорода</w:t>
            </w:r>
            <w:proofErr w:type="gramEnd"/>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 xml:space="preserve">Выбрать: </w:t>
            </w:r>
            <w:proofErr w:type="spellStart"/>
            <w:r w:rsidRPr="001742B6">
              <w:rPr>
                <w:sz w:val="28"/>
                <w:szCs w:val="28"/>
              </w:rPr>
              <w:t>Add</w:t>
            </w:r>
            <w:proofErr w:type="spellEnd"/>
            <w:r w:rsidRPr="001742B6">
              <w:rPr>
                <w:sz w:val="28"/>
                <w:szCs w:val="28"/>
              </w:rPr>
              <w:t xml:space="preserve"> -&gt; </w:t>
            </w:r>
            <w:proofErr w:type="spellStart"/>
            <w:r w:rsidRPr="001742B6">
              <w:rPr>
                <w:sz w:val="28"/>
                <w:szCs w:val="28"/>
              </w:rPr>
              <w:t>Mesh</w:t>
            </w:r>
            <w:proofErr w:type="spellEnd"/>
            <w:r w:rsidRPr="001742B6">
              <w:rPr>
                <w:sz w:val="28"/>
                <w:szCs w:val="28"/>
              </w:rPr>
              <w:t xml:space="preserve"> -&gt; </w:t>
            </w:r>
            <w:proofErr w:type="spellStart"/>
            <w:r w:rsidRPr="001742B6">
              <w:rPr>
                <w:sz w:val="28"/>
                <w:szCs w:val="28"/>
              </w:rPr>
              <w:t>UVSphere</w:t>
            </w:r>
            <w:proofErr w:type="spellEnd"/>
            <w:r w:rsidRPr="001742B6">
              <w:rPr>
                <w:sz w:val="28"/>
                <w:szCs w:val="28"/>
              </w:rPr>
              <w:t>.</w:t>
            </w:r>
            <w:r w:rsidRPr="001742B6">
              <w:rPr>
                <w:sz w:val="28"/>
                <w:szCs w:val="28"/>
              </w:rPr>
              <w:br/>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p>
        </w:tc>
      </w:tr>
      <w:tr w:rsidR="00F47624" w:rsidRPr="001742B6" w:rsidTr="007B4B7F">
        <w:trPr>
          <w:tblCellSpacing w:w="15" w:type="dxa"/>
        </w:trPr>
        <w:tc>
          <w:tcPr>
            <w:tcW w:w="0" w:type="auto"/>
            <w:tcBorders>
              <w:top w:val="single" w:sz="4" w:space="0" w:color="auto"/>
              <w:left w:val="single" w:sz="4"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13</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Два раза продублировать сферу, а дубликаты перенести на концы цилиндров.</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 xml:space="preserve">Дублирование: </w:t>
            </w:r>
            <w:proofErr w:type="spellStart"/>
            <w:r w:rsidRPr="001742B6">
              <w:rPr>
                <w:sz w:val="28"/>
                <w:szCs w:val="28"/>
              </w:rPr>
              <w:t>Shift</w:t>
            </w:r>
            <w:proofErr w:type="spellEnd"/>
            <w:r w:rsidRPr="001742B6">
              <w:rPr>
                <w:sz w:val="28"/>
                <w:szCs w:val="28"/>
              </w:rPr>
              <w:t xml:space="preserve"> + D. </w:t>
            </w:r>
            <w:r w:rsidRPr="001742B6">
              <w:rPr>
                <w:sz w:val="28"/>
                <w:szCs w:val="28"/>
              </w:rPr>
              <w:br/>
              <w:t>Перемещение с помощью мыши.</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noProof/>
                <w:sz w:val="28"/>
                <w:szCs w:val="28"/>
              </w:rPr>
              <w:drawing>
                <wp:inline distT="0" distB="0" distL="0" distR="0" wp14:anchorId="3840B642" wp14:editId="259CD513">
                  <wp:extent cx="1913255" cy="1519555"/>
                  <wp:effectExtent l="19050" t="0" r="0" b="0"/>
                  <wp:docPr id="26" name="Рисунок 20" descr="Модель молекулы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Модель молекулы воды"/>
                          <pic:cNvPicPr>
                            <a:picLocks noChangeAspect="1" noChangeArrowheads="1"/>
                          </pic:cNvPicPr>
                        </pic:nvPicPr>
                        <pic:blipFill>
                          <a:blip r:embed="rId35"/>
                          <a:srcRect/>
                          <a:stretch>
                            <a:fillRect/>
                          </a:stretch>
                        </pic:blipFill>
                        <pic:spPr bwMode="auto">
                          <a:xfrm>
                            <a:off x="0" y="0"/>
                            <a:ext cx="1913255" cy="1519555"/>
                          </a:xfrm>
                          <a:prstGeom prst="rect">
                            <a:avLst/>
                          </a:prstGeom>
                          <a:noFill/>
                          <a:ln w="9525">
                            <a:noFill/>
                            <a:miter lim="800000"/>
                            <a:headEnd/>
                            <a:tailEnd/>
                          </a:ln>
                        </pic:spPr>
                      </pic:pic>
                    </a:graphicData>
                  </a:graphic>
                </wp:inline>
              </w:drawing>
            </w:r>
          </w:p>
        </w:tc>
      </w:tr>
      <w:tr w:rsidR="00F47624" w:rsidRPr="001742B6" w:rsidTr="007B4B7F">
        <w:trPr>
          <w:tblCellSpacing w:w="15" w:type="dxa"/>
        </w:trPr>
        <w:tc>
          <w:tcPr>
            <w:tcW w:w="0" w:type="auto"/>
            <w:tcBorders>
              <w:top w:val="single" w:sz="4" w:space="0" w:color="auto"/>
              <w:left w:val="single" w:sz="4"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14</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 xml:space="preserve">Уменьшить крайние шары до значения 0.8 </w:t>
            </w:r>
            <w:proofErr w:type="gramStart"/>
            <w:r w:rsidRPr="001742B6">
              <w:rPr>
                <w:sz w:val="28"/>
                <w:szCs w:val="28"/>
              </w:rPr>
              <w:t>от</w:t>
            </w:r>
            <w:proofErr w:type="gramEnd"/>
            <w:r w:rsidRPr="001742B6">
              <w:rPr>
                <w:sz w:val="28"/>
                <w:szCs w:val="28"/>
              </w:rPr>
              <w:t xml:space="preserve"> первоначального.</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 xml:space="preserve">S. Перемещение мыши при </w:t>
            </w:r>
            <w:proofErr w:type="gramStart"/>
            <w:r w:rsidRPr="001742B6">
              <w:rPr>
                <w:sz w:val="28"/>
                <w:szCs w:val="28"/>
              </w:rPr>
              <w:t>зажатом</w:t>
            </w:r>
            <w:proofErr w:type="gramEnd"/>
            <w:r w:rsidRPr="001742B6">
              <w:rPr>
                <w:sz w:val="28"/>
                <w:szCs w:val="28"/>
              </w:rPr>
              <w:t xml:space="preserve"> </w:t>
            </w:r>
            <w:proofErr w:type="spellStart"/>
            <w:r w:rsidRPr="001742B6">
              <w:rPr>
                <w:sz w:val="28"/>
                <w:szCs w:val="28"/>
              </w:rPr>
              <w:t>Ctrl</w:t>
            </w:r>
            <w:proofErr w:type="spellEnd"/>
            <w:r w:rsidRPr="001742B6">
              <w:rPr>
                <w:sz w:val="28"/>
                <w:szCs w:val="28"/>
              </w:rPr>
              <w:t>.</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noProof/>
                <w:sz w:val="28"/>
                <w:szCs w:val="28"/>
              </w:rPr>
              <w:drawing>
                <wp:inline distT="0" distB="0" distL="0" distR="0" wp14:anchorId="0CA6FE3E" wp14:editId="7D7436CF">
                  <wp:extent cx="1913255" cy="1519555"/>
                  <wp:effectExtent l="19050" t="0" r="0" b="0"/>
                  <wp:docPr id="27" name="Рисунок 21" descr="Модель молекулы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Модель молекулы воды"/>
                          <pic:cNvPicPr>
                            <a:picLocks noChangeAspect="1" noChangeArrowheads="1"/>
                          </pic:cNvPicPr>
                        </pic:nvPicPr>
                        <pic:blipFill>
                          <a:blip r:embed="rId35"/>
                          <a:srcRect/>
                          <a:stretch>
                            <a:fillRect/>
                          </a:stretch>
                        </pic:blipFill>
                        <pic:spPr bwMode="auto">
                          <a:xfrm>
                            <a:off x="0" y="0"/>
                            <a:ext cx="1913255" cy="1519555"/>
                          </a:xfrm>
                          <a:prstGeom prst="rect">
                            <a:avLst/>
                          </a:prstGeom>
                          <a:noFill/>
                          <a:ln w="9525">
                            <a:noFill/>
                            <a:miter lim="800000"/>
                            <a:headEnd/>
                            <a:tailEnd/>
                          </a:ln>
                        </pic:spPr>
                      </pic:pic>
                    </a:graphicData>
                  </a:graphic>
                </wp:inline>
              </w:drawing>
            </w:r>
          </w:p>
        </w:tc>
      </w:tr>
      <w:tr w:rsidR="00F47624" w:rsidRPr="001742B6" w:rsidTr="007B4B7F">
        <w:trPr>
          <w:tblCellSpacing w:w="15" w:type="dxa"/>
        </w:trPr>
        <w:tc>
          <w:tcPr>
            <w:tcW w:w="0" w:type="auto"/>
            <w:tcBorders>
              <w:top w:val="single" w:sz="4" w:space="0" w:color="auto"/>
              <w:left w:val="single" w:sz="4"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lastRenderedPageBreak/>
              <w:t>15</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Объединить все элементы модели.</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 xml:space="preserve">Выделение группы элементов: поочередный щелчок правой кнопкой мыши при зажатой клавише </w:t>
            </w:r>
            <w:proofErr w:type="spellStart"/>
            <w:r w:rsidRPr="001742B6">
              <w:rPr>
                <w:sz w:val="28"/>
                <w:szCs w:val="28"/>
              </w:rPr>
              <w:t>Shift</w:t>
            </w:r>
            <w:proofErr w:type="spellEnd"/>
            <w:r w:rsidRPr="001742B6">
              <w:rPr>
                <w:sz w:val="28"/>
                <w:szCs w:val="28"/>
              </w:rPr>
              <w:t>. </w:t>
            </w:r>
            <w:r w:rsidRPr="001742B6">
              <w:rPr>
                <w:sz w:val="28"/>
                <w:szCs w:val="28"/>
              </w:rPr>
              <w:br/>
            </w:r>
            <w:r w:rsidRPr="001742B6">
              <w:rPr>
                <w:sz w:val="28"/>
                <w:szCs w:val="28"/>
              </w:rPr>
              <w:br/>
              <w:t xml:space="preserve">Объединение: </w:t>
            </w:r>
            <w:proofErr w:type="spellStart"/>
            <w:r w:rsidRPr="001742B6">
              <w:rPr>
                <w:sz w:val="28"/>
                <w:szCs w:val="28"/>
              </w:rPr>
              <w:t>Ctrl</w:t>
            </w:r>
            <w:proofErr w:type="spellEnd"/>
            <w:r w:rsidRPr="001742B6">
              <w:rPr>
                <w:sz w:val="28"/>
                <w:szCs w:val="28"/>
              </w:rPr>
              <w:t xml:space="preserve"> + J.</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p>
        </w:tc>
      </w:tr>
      <w:tr w:rsidR="00F47624" w:rsidRPr="001742B6" w:rsidTr="007B4B7F">
        <w:trPr>
          <w:tblCellSpacing w:w="15" w:type="dxa"/>
        </w:trPr>
        <w:tc>
          <w:tcPr>
            <w:tcW w:w="0" w:type="auto"/>
            <w:tcBorders>
              <w:top w:val="single" w:sz="4" w:space="0" w:color="auto"/>
              <w:left w:val="single" w:sz="4"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16</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Переключиться на вид из камеры</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 xml:space="preserve">0 на </w:t>
            </w:r>
            <w:proofErr w:type="spellStart"/>
            <w:r w:rsidRPr="001742B6">
              <w:rPr>
                <w:sz w:val="28"/>
                <w:szCs w:val="28"/>
              </w:rPr>
              <w:t>NumLock</w:t>
            </w:r>
            <w:proofErr w:type="spellEnd"/>
            <w:r w:rsidRPr="001742B6">
              <w:rPr>
                <w:sz w:val="28"/>
                <w:szCs w:val="28"/>
              </w:rPr>
              <w:t>.</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p>
        </w:tc>
      </w:tr>
      <w:tr w:rsidR="00F47624" w:rsidRPr="001742B6" w:rsidTr="007B4B7F">
        <w:trPr>
          <w:tblCellSpacing w:w="15" w:type="dxa"/>
        </w:trPr>
        <w:tc>
          <w:tcPr>
            <w:tcW w:w="0" w:type="auto"/>
            <w:tcBorders>
              <w:top w:val="single" w:sz="4" w:space="0" w:color="auto"/>
              <w:left w:val="single" w:sz="4"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17</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Откорректировать размещение модели на сцене</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С помощью инструментов перемещения и поворота</w:t>
            </w:r>
          </w:p>
        </w:tc>
        <w:tc>
          <w:tcPr>
            <w:tcW w:w="0" w:type="auto"/>
            <w:tcBorders>
              <w:top w:val="single" w:sz="4" w:space="0" w:color="auto"/>
              <w:left w:val="single" w:sz="2" w:space="0" w:color="auto"/>
              <w:bottom w:val="single" w:sz="2"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noProof/>
                <w:sz w:val="28"/>
                <w:szCs w:val="28"/>
              </w:rPr>
              <w:drawing>
                <wp:inline distT="0" distB="0" distL="0" distR="0" wp14:anchorId="6E679C6E" wp14:editId="17E92445">
                  <wp:extent cx="1885315" cy="1055370"/>
                  <wp:effectExtent l="19050" t="0" r="635" b="0"/>
                  <wp:docPr id="28" name="Рисунок 22" descr="Инструменты перемещения и поворота в меню 3D-ок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Инструменты перемещения и поворота в меню 3D-окна"/>
                          <pic:cNvPicPr>
                            <a:picLocks noChangeAspect="1" noChangeArrowheads="1"/>
                          </pic:cNvPicPr>
                        </pic:nvPicPr>
                        <pic:blipFill>
                          <a:blip r:embed="rId36"/>
                          <a:srcRect/>
                          <a:stretch>
                            <a:fillRect/>
                          </a:stretch>
                        </pic:blipFill>
                        <pic:spPr bwMode="auto">
                          <a:xfrm>
                            <a:off x="0" y="0"/>
                            <a:ext cx="1885315" cy="1055370"/>
                          </a:xfrm>
                          <a:prstGeom prst="rect">
                            <a:avLst/>
                          </a:prstGeom>
                          <a:noFill/>
                          <a:ln w="9525">
                            <a:noFill/>
                            <a:miter lim="800000"/>
                            <a:headEnd/>
                            <a:tailEnd/>
                          </a:ln>
                        </pic:spPr>
                      </pic:pic>
                    </a:graphicData>
                  </a:graphic>
                </wp:inline>
              </w:drawing>
            </w:r>
          </w:p>
        </w:tc>
      </w:tr>
      <w:tr w:rsidR="00F47624" w:rsidRPr="001742B6" w:rsidTr="007B4B7F">
        <w:trPr>
          <w:tblCellSpacing w:w="15" w:type="dxa"/>
        </w:trPr>
        <w:tc>
          <w:tcPr>
            <w:tcW w:w="0" w:type="auto"/>
            <w:tcBorders>
              <w:top w:val="single" w:sz="4" w:space="0" w:color="auto"/>
              <w:left w:val="single" w:sz="4" w:space="0" w:color="auto"/>
              <w:bottom w:val="single" w:sz="4"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18</w:t>
            </w:r>
          </w:p>
        </w:tc>
        <w:tc>
          <w:tcPr>
            <w:tcW w:w="0" w:type="auto"/>
            <w:tcBorders>
              <w:top w:val="single" w:sz="4" w:space="0" w:color="auto"/>
              <w:left w:val="single" w:sz="2" w:space="0" w:color="auto"/>
              <w:bottom w:val="single" w:sz="4"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Сохранить файл.</w:t>
            </w:r>
          </w:p>
        </w:tc>
        <w:tc>
          <w:tcPr>
            <w:tcW w:w="0" w:type="auto"/>
            <w:tcBorders>
              <w:top w:val="single" w:sz="4" w:space="0" w:color="auto"/>
              <w:left w:val="single" w:sz="2" w:space="0" w:color="auto"/>
              <w:bottom w:val="single" w:sz="4"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r w:rsidRPr="001742B6">
              <w:rPr>
                <w:sz w:val="28"/>
                <w:szCs w:val="28"/>
              </w:rPr>
              <w:t>F2</w:t>
            </w:r>
          </w:p>
        </w:tc>
        <w:tc>
          <w:tcPr>
            <w:tcW w:w="0" w:type="auto"/>
            <w:tcBorders>
              <w:top w:val="single" w:sz="4" w:space="0" w:color="auto"/>
              <w:left w:val="single" w:sz="2" w:space="0" w:color="auto"/>
              <w:bottom w:val="single" w:sz="4" w:space="0" w:color="auto"/>
              <w:right w:val="single" w:sz="4" w:space="0" w:color="auto"/>
            </w:tcBorders>
            <w:tcMar>
              <w:top w:w="51" w:type="dxa"/>
              <w:left w:w="101" w:type="dxa"/>
              <w:bottom w:w="51" w:type="dxa"/>
              <w:right w:w="101" w:type="dxa"/>
            </w:tcMar>
            <w:vAlign w:val="center"/>
            <w:hideMark/>
          </w:tcPr>
          <w:p w:rsidR="00F47624" w:rsidRPr="001742B6" w:rsidRDefault="00F47624" w:rsidP="007B4B7F">
            <w:pPr>
              <w:rPr>
                <w:sz w:val="28"/>
                <w:szCs w:val="28"/>
              </w:rPr>
            </w:pPr>
          </w:p>
        </w:tc>
      </w:tr>
    </w:tbl>
    <w:p w:rsidR="00F47624" w:rsidRPr="001742B6" w:rsidRDefault="00F47624" w:rsidP="00F47624">
      <w:pPr>
        <w:shd w:val="clear" w:color="auto" w:fill="FFFFFF"/>
        <w:spacing w:before="100" w:beforeAutospacing="1" w:after="100" w:afterAutospacing="1"/>
        <w:outlineLvl w:val="0"/>
        <w:rPr>
          <w:sz w:val="28"/>
          <w:szCs w:val="28"/>
        </w:rPr>
      </w:pPr>
    </w:p>
    <w:p w:rsidR="00F47624" w:rsidRDefault="00F47624">
      <w:pPr>
        <w:spacing w:after="320"/>
        <w:jc w:val="right"/>
        <w:rPr>
          <w:rFonts w:ascii="Times New Roman" w:eastAsia="Times New Roman" w:hAnsi="Times New Roman" w:cs="Times New Roman"/>
          <w:sz w:val="24"/>
          <w:szCs w:val="24"/>
        </w:rPr>
      </w:pPr>
    </w:p>
    <w:p w:rsidR="00F47624" w:rsidRDefault="00F47624">
      <w:pPr>
        <w:spacing w:after="320"/>
        <w:jc w:val="right"/>
        <w:rPr>
          <w:rFonts w:ascii="Times New Roman" w:eastAsia="Times New Roman" w:hAnsi="Times New Roman" w:cs="Times New Roman"/>
          <w:sz w:val="24"/>
          <w:szCs w:val="24"/>
        </w:rPr>
      </w:pPr>
    </w:p>
    <w:p w:rsidR="00F47624" w:rsidRDefault="00F47624">
      <w:pPr>
        <w:spacing w:after="320"/>
        <w:jc w:val="right"/>
        <w:rPr>
          <w:rFonts w:ascii="Times New Roman" w:eastAsia="Times New Roman" w:hAnsi="Times New Roman" w:cs="Times New Roman"/>
          <w:sz w:val="24"/>
          <w:szCs w:val="24"/>
        </w:rPr>
      </w:pPr>
    </w:p>
    <w:p w:rsidR="00F47624" w:rsidRDefault="00F47624">
      <w:pPr>
        <w:spacing w:after="320"/>
        <w:jc w:val="right"/>
        <w:rPr>
          <w:rFonts w:ascii="Times New Roman" w:eastAsia="Times New Roman" w:hAnsi="Times New Roman" w:cs="Times New Roman"/>
          <w:sz w:val="24"/>
          <w:szCs w:val="24"/>
        </w:rPr>
      </w:pPr>
    </w:p>
    <w:p w:rsidR="00F47624" w:rsidRDefault="00F47624">
      <w:pPr>
        <w:spacing w:after="320"/>
        <w:jc w:val="right"/>
        <w:rPr>
          <w:rFonts w:ascii="Times New Roman" w:eastAsia="Times New Roman" w:hAnsi="Times New Roman" w:cs="Times New Roman"/>
          <w:sz w:val="24"/>
          <w:szCs w:val="24"/>
        </w:rPr>
      </w:pPr>
    </w:p>
    <w:p w:rsidR="00F47624" w:rsidRDefault="00F47624">
      <w:pPr>
        <w:spacing w:after="320"/>
        <w:jc w:val="right"/>
        <w:rPr>
          <w:rFonts w:ascii="Times New Roman" w:eastAsia="Times New Roman" w:hAnsi="Times New Roman" w:cs="Times New Roman"/>
          <w:sz w:val="24"/>
          <w:szCs w:val="24"/>
        </w:rPr>
      </w:pPr>
    </w:p>
    <w:p w:rsidR="00F47624" w:rsidRDefault="00F47624">
      <w:pPr>
        <w:spacing w:after="320"/>
        <w:jc w:val="right"/>
        <w:rPr>
          <w:rFonts w:ascii="Times New Roman" w:eastAsia="Times New Roman" w:hAnsi="Times New Roman" w:cs="Times New Roman"/>
          <w:sz w:val="24"/>
          <w:szCs w:val="24"/>
        </w:rPr>
      </w:pPr>
    </w:p>
    <w:p w:rsidR="00F47624" w:rsidRDefault="00F47624">
      <w:pPr>
        <w:spacing w:after="320"/>
        <w:jc w:val="right"/>
        <w:rPr>
          <w:rFonts w:ascii="Times New Roman" w:eastAsia="Times New Roman" w:hAnsi="Times New Roman" w:cs="Times New Roman"/>
          <w:sz w:val="24"/>
          <w:szCs w:val="24"/>
        </w:rPr>
      </w:pPr>
    </w:p>
    <w:p w:rsidR="00F47624" w:rsidRDefault="00F47624">
      <w:pPr>
        <w:spacing w:after="320"/>
        <w:jc w:val="right"/>
        <w:rPr>
          <w:rFonts w:ascii="Times New Roman" w:eastAsia="Times New Roman" w:hAnsi="Times New Roman" w:cs="Times New Roman"/>
          <w:sz w:val="24"/>
          <w:szCs w:val="24"/>
        </w:rPr>
      </w:pPr>
    </w:p>
    <w:p w:rsidR="00F47624" w:rsidRDefault="00F47624">
      <w:pPr>
        <w:spacing w:after="320"/>
        <w:jc w:val="right"/>
        <w:rPr>
          <w:rFonts w:ascii="Times New Roman" w:eastAsia="Times New Roman" w:hAnsi="Times New Roman" w:cs="Times New Roman"/>
          <w:sz w:val="24"/>
          <w:szCs w:val="24"/>
        </w:rPr>
      </w:pPr>
    </w:p>
    <w:p w:rsidR="00F47624" w:rsidRDefault="00F47624">
      <w:pPr>
        <w:spacing w:after="320"/>
        <w:jc w:val="right"/>
        <w:rPr>
          <w:rFonts w:ascii="Times New Roman" w:eastAsia="Times New Roman" w:hAnsi="Times New Roman" w:cs="Times New Roman"/>
          <w:sz w:val="24"/>
          <w:szCs w:val="24"/>
        </w:rPr>
      </w:pPr>
    </w:p>
    <w:p w:rsidR="00F47624" w:rsidRDefault="00F47624">
      <w:pPr>
        <w:spacing w:after="320"/>
        <w:jc w:val="right"/>
        <w:rPr>
          <w:rFonts w:ascii="Times New Roman" w:eastAsia="Times New Roman" w:hAnsi="Times New Roman" w:cs="Times New Roman"/>
          <w:sz w:val="24"/>
          <w:szCs w:val="24"/>
        </w:rPr>
      </w:pPr>
    </w:p>
    <w:p w:rsidR="00F47624" w:rsidRDefault="00F47624">
      <w:pPr>
        <w:spacing w:after="320"/>
        <w:jc w:val="right"/>
        <w:rPr>
          <w:rFonts w:ascii="Times New Roman" w:eastAsia="Times New Roman" w:hAnsi="Times New Roman" w:cs="Times New Roman"/>
          <w:sz w:val="24"/>
          <w:szCs w:val="24"/>
        </w:rPr>
      </w:pPr>
    </w:p>
    <w:p w:rsidR="00F47624" w:rsidRDefault="00F47624">
      <w:pPr>
        <w:spacing w:after="320"/>
        <w:jc w:val="right"/>
        <w:rPr>
          <w:rFonts w:ascii="Times New Roman" w:eastAsia="Times New Roman" w:hAnsi="Times New Roman" w:cs="Times New Roman"/>
          <w:sz w:val="24"/>
          <w:szCs w:val="24"/>
        </w:rPr>
      </w:pPr>
    </w:p>
    <w:p w:rsidR="00F47624" w:rsidRPr="00D44BD0" w:rsidRDefault="00F47624" w:rsidP="00F47624">
      <w:pPr>
        <w:shd w:val="clear" w:color="auto" w:fill="FFFFFF"/>
        <w:spacing w:before="100" w:beforeAutospacing="1" w:after="100" w:afterAutospacing="1"/>
        <w:jc w:val="center"/>
        <w:outlineLvl w:val="0"/>
        <w:rPr>
          <w:b/>
          <w:bCs/>
          <w:color w:val="000000"/>
          <w:kern w:val="36"/>
          <w:sz w:val="28"/>
          <w:szCs w:val="28"/>
        </w:rPr>
      </w:pPr>
      <w:proofErr w:type="spellStart"/>
      <w:r w:rsidRPr="00D44BD0">
        <w:rPr>
          <w:b/>
          <w:bCs/>
          <w:color w:val="000000"/>
          <w:kern w:val="36"/>
          <w:sz w:val="28"/>
          <w:szCs w:val="28"/>
        </w:rPr>
        <w:lastRenderedPageBreak/>
        <w:t>Экструдирование</w:t>
      </w:r>
      <w:proofErr w:type="spellEnd"/>
      <w:r w:rsidRPr="00D44BD0">
        <w:rPr>
          <w:b/>
          <w:bCs/>
          <w:color w:val="000000"/>
          <w:kern w:val="36"/>
          <w:sz w:val="28"/>
          <w:szCs w:val="28"/>
        </w:rPr>
        <w:t xml:space="preserve"> (выдавливание) в </w:t>
      </w:r>
      <w:proofErr w:type="spellStart"/>
      <w:r w:rsidRPr="00D44BD0">
        <w:rPr>
          <w:b/>
          <w:bCs/>
          <w:color w:val="000000"/>
          <w:kern w:val="36"/>
          <w:sz w:val="28"/>
          <w:szCs w:val="28"/>
        </w:rPr>
        <w:t>Blender</w:t>
      </w:r>
      <w:proofErr w:type="spellEnd"/>
      <w:r w:rsidRPr="00D44BD0">
        <w:rPr>
          <w:b/>
          <w:bCs/>
          <w:color w:val="000000"/>
          <w:kern w:val="36"/>
          <w:sz w:val="28"/>
          <w:szCs w:val="28"/>
        </w:rPr>
        <w:t xml:space="preserve">. </w:t>
      </w:r>
    </w:p>
    <w:p w:rsidR="00F47624" w:rsidRPr="00D44BD0" w:rsidRDefault="00F47624" w:rsidP="00F47624">
      <w:pPr>
        <w:shd w:val="clear" w:color="auto" w:fill="FFFFFF"/>
        <w:spacing w:before="100" w:beforeAutospacing="1" w:after="100" w:afterAutospacing="1"/>
        <w:jc w:val="center"/>
        <w:outlineLvl w:val="0"/>
        <w:rPr>
          <w:b/>
          <w:bCs/>
          <w:color w:val="000000"/>
          <w:kern w:val="36"/>
          <w:sz w:val="28"/>
          <w:szCs w:val="28"/>
        </w:rPr>
      </w:pPr>
      <w:r w:rsidRPr="00D44BD0">
        <w:rPr>
          <w:b/>
          <w:bCs/>
          <w:color w:val="000000"/>
          <w:kern w:val="36"/>
          <w:sz w:val="28"/>
          <w:szCs w:val="28"/>
        </w:rPr>
        <w:t>Практическая работа «Самолет»</w:t>
      </w:r>
    </w:p>
    <w:tbl>
      <w:tblPr>
        <w:tblW w:w="11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665"/>
        <w:gridCol w:w="2871"/>
        <w:gridCol w:w="6179"/>
      </w:tblGrid>
      <w:tr w:rsidR="00F47624" w:rsidRPr="00D44BD0" w:rsidTr="00F47624">
        <w:tc>
          <w:tcPr>
            <w:tcW w:w="675" w:type="dxa"/>
          </w:tcPr>
          <w:p w:rsidR="00F47624" w:rsidRPr="00D44BD0" w:rsidRDefault="00F47624" w:rsidP="007B4B7F">
            <w:pPr>
              <w:spacing w:before="100" w:beforeAutospacing="1" w:after="100" w:afterAutospacing="1"/>
              <w:jc w:val="center"/>
              <w:outlineLvl w:val="0"/>
              <w:rPr>
                <w:b/>
                <w:bCs/>
                <w:color w:val="000000"/>
                <w:kern w:val="36"/>
                <w:sz w:val="28"/>
                <w:szCs w:val="28"/>
              </w:rPr>
            </w:pPr>
            <w:r w:rsidRPr="00D44BD0">
              <w:rPr>
                <w:b/>
                <w:bCs/>
                <w:color w:val="000000"/>
                <w:kern w:val="36"/>
                <w:sz w:val="28"/>
                <w:szCs w:val="28"/>
              </w:rPr>
              <w:t>№</w:t>
            </w:r>
          </w:p>
        </w:tc>
        <w:tc>
          <w:tcPr>
            <w:tcW w:w="1665" w:type="dxa"/>
          </w:tcPr>
          <w:p w:rsidR="00F47624" w:rsidRPr="00D44BD0" w:rsidRDefault="00F47624" w:rsidP="007B4B7F">
            <w:pPr>
              <w:spacing w:before="100" w:beforeAutospacing="1" w:after="100" w:afterAutospacing="1"/>
              <w:jc w:val="center"/>
              <w:outlineLvl w:val="0"/>
              <w:rPr>
                <w:b/>
                <w:bCs/>
                <w:color w:val="000000"/>
                <w:kern w:val="36"/>
                <w:sz w:val="28"/>
                <w:szCs w:val="28"/>
              </w:rPr>
            </w:pPr>
            <w:r w:rsidRPr="00D44BD0">
              <w:rPr>
                <w:b/>
                <w:bCs/>
                <w:color w:val="000000"/>
                <w:kern w:val="36"/>
                <w:sz w:val="28"/>
                <w:szCs w:val="28"/>
              </w:rPr>
              <w:t>Задание</w:t>
            </w:r>
          </w:p>
        </w:tc>
        <w:tc>
          <w:tcPr>
            <w:tcW w:w="2871" w:type="dxa"/>
          </w:tcPr>
          <w:p w:rsidR="00F47624" w:rsidRPr="00D44BD0" w:rsidRDefault="00F47624" w:rsidP="007B4B7F">
            <w:pPr>
              <w:spacing w:before="100" w:beforeAutospacing="1" w:after="100" w:afterAutospacing="1"/>
              <w:jc w:val="center"/>
              <w:outlineLvl w:val="0"/>
              <w:rPr>
                <w:b/>
                <w:bCs/>
                <w:color w:val="000000"/>
                <w:kern w:val="36"/>
                <w:sz w:val="28"/>
                <w:szCs w:val="28"/>
              </w:rPr>
            </w:pPr>
            <w:r w:rsidRPr="00D44BD0">
              <w:rPr>
                <w:b/>
                <w:bCs/>
                <w:color w:val="000000"/>
                <w:kern w:val="36"/>
                <w:sz w:val="28"/>
                <w:szCs w:val="28"/>
              </w:rPr>
              <w:t>Способ выполнения</w:t>
            </w:r>
          </w:p>
        </w:tc>
        <w:tc>
          <w:tcPr>
            <w:tcW w:w="6179" w:type="dxa"/>
          </w:tcPr>
          <w:p w:rsidR="00F47624" w:rsidRPr="00D44BD0" w:rsidRDefault="00F47624" w:rsidP="007B4B7F">
            <w:pPr>
              <w:spacing w:before="100" w:beforeAutospacing="1" w:after="100" w:afterAutospacing="1"/>
              <w:jc w:val="center"/>
              <w:outlineLvl w:val="0"/>
              <w:rPr>
                <w:b/>
                <w:bCs/>
                <w:color w:val="000000"/>
                <w:kern w:val="36"/>
                <w:sz w:val="28"/>
                <w:szCs w:val="28"/>
              </w:rPr>
            </w:pPr>
            <w:r w:rsidRPr="00D44BD0">
              <w:rPr>
                <w:b/>
                <w:bCs/>
                <w:color w:val="000000"/>
                <w:kern w:val="36"/>
                <w:sz w:val="28"/>
                <w:szCs w:val="28"/>
              </w:rPr>
              <w:t>Иллюстрация</w:t>
            </w:r>
          </w:p>
        </w:tc>
      </w:tr>
      <w:tr w:rsidR="00F47624" w:rsidRPr="00D44BD0" w:rsidTr="00F47624">
        <w:trPr>
          <w:trHeight w:val="2658"/>
        </w:trPr>
        <w:tc>
          <w:tcPr>
            <w:tcW w:w="675" w:type="dxa"/>
          </w:tcPr>
          <w:p w:rsidR="00F47624" w:rsidRPr="00D44BD0" w:rsidRDefault="00F47624" w:rsidP="007B4B7F">
            <w:pPr>
              <w:spacing w:before="100" w:beforeAutospacing="1" w:after="100" w:afterAutospacing="1"/>
              <w:jc w:val="center"/>
              <w:outlineLvl w:val="0"/>
              <w:rPr>
                <w:bCs/>
                <w:color w:val="000000"/>
                <w:kern w:val="36"/>
                <w:sz w:val="28"/>
                <w:szCs w:val="28"/>
              </w:rPr>
            </w:pPr>
            <w:r w:rsidRPr="00D44BD0">
              <w:rPr>
                <w:bCs/>
                <w:color w:val="000000"/>
                <w:kern w:val="36"/>
                <w:sz w:val="28"/>
                <w:szCs w:val="28"/>
              </w:rPr>
              <w:t>1</w:t>
            </w:r>
          </w:p>
        </w:tc>
        <w:tc>
          <w:tcPr>
            <w:tcW w:w="1665" w:type="dxa"/>
          </w:tcPr>
          <w:p w:rsidR="00F47624" w:rsidRPr="00D44BD0" w:rsidRDefault="00F47624" w:rsidP="007B4B7F">
            <w:pPr>
              <w:spacing w:before="100" w:beforeAutospacing="1" w:after="100" w:afterAutospacing="1"/>
              <w:jc w:val="center"/>
              <w:outlineLvl w:val="0"/>
              <w:rPr>
                <w:bCs/>
                <w:color w:val="000000"/>
                <w:kern w:val="36"/>
                <w:sz w:val="28"/>
                <w:szCs w:val="28"/>
              </w:rPr>
            </w:pPr>
            <w:r w:rsidRPr="00D44BD0">
              <w:rPr>
                <w:sz w:val="28"/>
                <w:szCs w:val="28"/>
              </w:rPr>
              <w:t xml:space="preserve">Запустить  </w:t>
            </w:r>
            <w:proofErr w:type="spellStart"/>
            <w:r w:rsidRPr="00D44BD0">
              <w:rPr>
                <w:sz w:val="28"/>
                <w:szCs w:val="28"/>
              </w:rPr>
              <w:t>Blender</w:t>
            </w:r>
            <w:proofErr w:type="spellEnd"/>
            <w:r w:rsidRPr="00D44BD0">
              <w:rPr>
                <w:sz w:val="28"/>
                <w:szCs w:val="28"/>
              </w:rPr>
              <w:t>.</w:t>
            </w:r>
            <w:r w:rsidRPr="00D44BD0">
              <w:rPr>
                <w:color w:val="000000"/>
                <w:sz w:val="28"/>
                <w:szCs w:val="28"/>
              </w:rPr>
              <w:t xml:space="preserve"> Включить режим редактирования</w:t>
            </w:r>
          </w:p>
        </w:tc>
        <w:tc>
          <w:tcPr>
            <w:tcW w:w="2871" w:type="dxa"/>
          </w:tcPr>
          <w:p w:rsidR="00F47624" w:rsidRPr="00D44BD0" w:rsidRDefault="00F47624" w:rsidP="007B4B7F">
            <w:pPr>
              <w:spacing w:before="100" w:beforeAutospacing="1" w:after="100" w:afterAutospacing="1"/>
              <w:jc w:val="center"/>
              <w:outlineLvl w:val="0"/>
              <w:rPr>
                <w:bCs/>
                <w:color w:val="000000"/>
                <w:kern w:val="36"/>
                <w:sz w:val="28"/>
                <w:szCs w:val="28"/>
              </w:rPr>
            </w:pPr>
            <w:r w:rsidRPr="00D44BD0">
              <w:rPr>
                <w:color w:val="000000"/>
                <w:sz w:val="28"/>
                <w:szCs w:val="28"/>
              </w:rPr>
              <w:t xml:space="preserve"> </w:t>
            </w:r>
            <w:proofErr w:type="spellStart"/>
            <w:r w:rsidRPr="00D44BD0">
              <w:rPr>
                <w:color w:val="000000"/>
                <w:sz w:val="28"/>
                <w:szCs w:val="28"/>
              </w:rPr>
              <w:t>Tab</w:t>
            </w:r>
            <w:proofErr w:type="spellEnd"/>
            <w:r w:rsidRPr="00D44BD0">
              <w:rPr>
                <w:color w:val="000000"/>
                <w:sz w:val="28"/>
                <w:szCs w:val="28"/>
              </w:rPr>
              <w:t>.</w:t>
            </w:r>
          </w:p>
        </w:tc>
        <w:tc>
          <w:tcPr>
            <w:tcW w:w="6179" w:type="dxa"/>
          </w:tcPr>
          <w:p w:rsidR="00F47624" w:rsidRPr="00D44BD0" w:rsidRDefault="00F47624" w:rsidP="007B4B7F">
            <w:pPr>
              <w:spacing w:before="100" w:beforeAutospacing="1" w:after="100" w:afterAutospacing="1"/>
              <w:jc w:val="center"/>
              <w:outlineLvl w:val="0"/>
              <w:rPr>
                <w:bCs/>
                <w:color w:val="000000"/>
                <w:kern w:val="36"/>
                <w:sz w:val="28"/>
                <w:szCs w:val="28"/>
              </w:rPr>
            </w:pPr>
            <w:r w:rsidRPr="00D44BD0">
              <w:rPr>
                <w:sz w:val="28"/>
                <w:szCs w:val="28"/>
              </w:rPr>
              <w:object w:dxaOrig="5445" w:dyaOrig="3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75pt;height:125.25pt" o:ole="">
                  <v:imagedata r:id="rId37" o:title=""/>
                </v:shape>
                <o:OLEObject Type="Embed" ProgID="PBrush" ShapeID="_x0000_i1025" DrawAspect="Content" ObjectID="_1723887818" r:id="rId38"/>
              </w:object>
            </w:r>
          </w:p>
        </w:tc>
      </w:tr>
      <w:tr w:rsidR="00F47624" w:rsidRPr="00D44BD0" w:rsidTr="00F47624">
        <w:tc>
          <w:tcPr>
            <w:tcW w:w="675" w:type="dxa"/>
          </w:tcPr>
          <w:p w:rsidR="00F47624" w:rsidRPr="00D44BD0" w:rsidRDefault="00F47624" w:rsidP="007B4B7F">
            <w:pPr>
              <w:spacing w:before="100" w:beforeAutospacing="1" w:after="100" w:afterAutospacing="1"/>
              <w:jc w:val="center"/>
              <w:outlineLvl w:val="0"/>
              <w:rPr>
                <w:bCs/>
                <w:color w:val="000000"/>
                <w:kern w:val="36"/>
                <w:sz w:val="28"/>
                <w:szCs w:val="28"/>
              </w:rPr>
            </w:pPr>
            <w:r w:rsidRPr="00D44BD0">
              <w:rPr>
                <w:bCs/>
                <w:color w:val="000000"/>
                <w:kern w:val="36"/>
                <w:sz w:val="28"/>
                <w:szCs w:val="28"/>
              </w:rPr>
              <w:t>2</w:t>
            </w:r>
          </w:p>
        </w:tc>
        <w:tc>
          <w:tcPr>
            <w:tcW w:w="1665" w:type="dxa"/>
          </w:tcPr>
          <w:p w:rsidR="00F47624" w:rsidRPr="00D44BD0" w:rsidRDefault="00F47624" w:rsidP="007B4B7F">
            <w:pPr>
              <w:spacing w:before="100" w:beforeAutospacing="1" w:after="100" w:afterAutospacing="1"/>
              <w:outlineLvl w:val="0"/>
              <w:rPr>
                <w:bCs/>
                <w:color w:val="000000"/>
                <w:kern w:val="36"/>
                <w:sz w:val="28"/>
                <w:szCs w:val="28"/>
              </w:rPr>
            </w:pPr>
            <w:r w:rsidRPr="00D44BD0">
              <w:rPr>
                <w:bCs/>
                <w:color w:val="000000"/>
                <w:kern w:val="36"/>
                <w:sz w:val="28"/>
                <w:szCs w:val="28"/>
              </w:rPr>
              <w:t>Из куба сделать прямоугольный параллелепипед</w:t>
            </w:r>
          </w:p>
        </w:tc>
        <w:tc>
          <w:tcPr>
            <w:tcW w:w="2871" w:type="dxa"/>
          </w:tcPr>
          <w:p w:rsidR="00F47624" w:rsidRPr="00D44BD0" w:rsidRDefault="00F47624" w:rsidP="007B4B7F">
            <w:pPr>
              <w:spacing w:before="100" w:beforeAutospacing="1" w:after="100" w:afterAutospacing="1"/>
              <w:jc w:val="center"/>
              <w:outlineLvl w:val="0"/>
              <w:rPr>
                <w:bCs/>
                <w:color w:val="000000"/>
                <w:kern w:val="36"/>
                <w:sz w:val="28"/>
                <w:szCs w:val="28"/>
              </w:rPr>
            </w:pPr>
            <w:r w:rsidRPr="00D44BD0">
              <w:rPr>
                <w:bCs/>
                <w:color w:val="000000"/>
                <w:kern w:val="36"/>
                <w:sz w:val="28"/>
                <w:szCs w:val="28"/>
              </w:rPr>
              <w:t xml:space="preserve">Используем клавишу </w:t>
            </w:r>
            <w:r w:rsidRPr="00D44BD0">
              <w:rPr>
                <w:bCs/>
                <w:color w:val="000000"/>
                <w:kern w:val="36"/>
                <w:sz w:val="28"/>
                <w:szCs w:val="28"/>
                <w:lang w:val="en-US"/>
              </w:rPr>
              <w:t>S</w:t>
            </w:r>
            <w:r w:rsidRPr="00D44BD0">
              <w:rPr>
                <w:bCs/>
                <w:color w:val="000000"/>
                <w:kern w:val="36"/>
                <w:sz w:val="28"/>
                <w:szCs w:val="28"/>
              </w:rPr>
              <w:t xml:space="preserve"> для изменения размеров куба: по оси </w:t>
            </w:r>
            <w:r w:rsidRPr="00D44BD0">
              <w:rPr>
                <w:bCs/>
                <w:color w:val="000000"/>
                <w:kern w:val="36"/>
                <w:sz w:val="28"/>
                <w:szCs w:val="28"/>
                <w:lang w:val="en-US"/>
              </w:rPr>
              <w:t>X</w:t>
            </w:r>
            <w:r w:rsidRPr="00D44BD0">
              <w:rPr>
                <w:bCs/>
                <w:color w:val="000000"/>
                <w:kern w:val="36"/>
                <w:sz w:val="28"/>
                <w:szCs w:val="28"/>
              </w:rPr>
              <w:t xml:space="preserve"> – 3,0; по оси </w:t>
            </w:r>
            <w:r w:rsidRPr="00D44BD0">
              <w:rPr>
                <w:bCs/>
                <w:color w:val="000000"/>
                <w:kern w:val="36"/>
                <w:sz w:val="28"/>
                <w:szCs w:val="28"/>
                <w:lang w:val="en-US"/>
              </w:rPr>
              <w:t>Y</w:t>
            </w:r>
            <w:r w:rsidRPr="00D44BD0">
              <w:rPr>
                <w:bCs/>
                <w:color w:val="000000"/>
                <w:kern w:val="36"/>
                <w:sz w:val="28"/>
                <w:szCs w:val="28"/>
              </w:rPr>
              <w:t xml:space="preserve">-1,5;  </w:t>
            </w:r>
            <w:r w:rsidRPr="00D44BD0">
              <w:rPr>
                <w:bCs/>
                <w:color w:val="000000"/>
                <w:kern w:val="36"/>
                <w:sz w:val="28"/>
                <w:szCs w:val="28"/>
                <w:lang w:val="en-US"/>
              </w:rPr>
              <w:t>Z</w:t>
            </w:r>
            <w:r w:rsidRPr="00D44BD0">
              <w:rPr>
                <w:bCs/>
                <w:color w:val="000000"/>
                <w:kern w:val="36"/>
                <w:sz w:val="28"/>
                <w:szCs w:val="28"/>
              </w:rPr>
              <w:t>-0,5</w:t>
            </w:r>
          </w:p>
        </w:tc>
        <w:tc>
          <w:tcPr>
            <w:tcW w:w="6179" w:type="dxa"/>
          </w:tcPr>
          <w:p w:rsidR="00F47624" w:rsidRPr="00D44BD0" w:rsidRDefault="00F47624" w:rsidP="007B4B7F">
            <w:pPr>
              <w:spacing w:before="100" w:beforeAutospacing="1" w:after="100" w:afterAutospacing="1"/>
              <w:jc w:val="center"/>
              <w:outlineLvl w:val="0"/>
              <w:rPr>
                <w:bCs/>
                <w:color w:val="000000"/>
                <w:kern w:val="36"/>
                <w:sz w:val="28"/>
                <w:szCs w:val="28"/>
              </w:rPr>
            </w:pPr>
            <w:r w:rsidRPr="00D44BD0">
              <w:rPr>
                <w:sz w:val="28"/>
                <w:szCs w:val="28"/>
              </w:rPr>
              <w:object w:dxaOrig="5505" w:dyaOrig="3075">
                <v:shape id="_x0000_i1026" type="#_x0000_t75" style="width:177.75pt;height:99pt" o:ole="">
                  <v:imagedata r:id="rId39" o:title=""/>
                </v:shape>
                <o:OLEObject Type="Embed" ProgID="PBrush" ShapeID="_x0000_i1026" DrawAspect="Content" ObjectID="_1723887819" r:id="rId40"/>
              </w:object>
            </w:r>
          </w:p>
        </w:tc>
      </w:tr>
      <w:tr w:rsidR="00F47624" w:rsidRPr="00D44BD0" w:rsidTr="00F47624">
        <w:tc>
          <w:tcPr>
            <w:tcW w:w="675" w:type="dxa"/>
          </w:tcPr>
          <w:p w:rsidR="00F47624" w:rsidRPr="00D44BD0" w:rsidRDefault="00F47624" w:rsidP="007B4B7F">
            <w:pPr>
              <w:spacing w:before="100" w:beforeAutospacing="1" w:after="100" w:afterAutospacing="1"/>
              <w:jc w:val="center"/>
              <w:outlineLvl w:val="0"/>
              <w:rPr>
                <w:bCs/>
                <w:color w:val="000000"/>
                <w:kern w:val="36"/>
                <w:sz w:val="28"/>
                <w:szCs w:val="28"/>
              </w:rPr>
            </w:pPr>
            <w:r w:rsidRPr="00D44BD0">
              <w:rPr>
                <w:bCs/>
                <w:color w:val="000000"/>
                <w:kern w:val="36"/>
                <w:sz w:val="28"/>
                <w:szCs w:val="28"/>
              </w:rPr>
              <w:t>3</w:t>
            </w:r>
          </w:p>
        </w:tc>
        <w:tc>
          <w:tcPr>
            <w:tcW w:w="1665" w:type="dxa"/>
          </w:tcPr>
          <w:p w:rsidR="00F47624" w:rsidRPr="00D44BD0" w:rsidRDefault="00F47624" w:rsidP="007B4B7F">
            <w:pPr>
              <w:spacing w:before="100" w:beforeAutospacing="1" w:after="100" w:afterAutospacing="1"/>
              <w:outlineLvl w:val="0"/>
              <w:rPr>
                <w:bCs/>
                <w:color w:val="000000"/>
                <w:kern w:val="36"/>
                <w:sz w:val="28"/>
                <w:szCs w:val="28"/>
              </w:rPr>
            </w:pPr>
            <w:r w:rsidRPr="00D44BD0">
              <w:rPr>
                <w:color w:val="333333"/>
                <w:sz w:val="28"/>
                <w:szCs w:val="28"/>
              </w:rPr>
              <w:t xml:space="preserve">Отобразить </w:t>
            </w:r>
            <w:proofErr w:type="gramStart"/>
            <w:r w:rsidRPr="00D44BD0">
              <w:rPr>
                <w:color w:val="333333"/>
                <w:sz w:val="28"/>
                <w:szCs w:val="28"/>
              </w:rPr>
              <w:t>вершины</w:t>
            </w:r>
            <w:proofErr w:type="gramEnd"/>
            <w:r w:rsidRPr="00D44BD0">
              <w:rPr>
                <w:color w:val="333333"/>
                <w:sz w:val="28"/>
                <w:szCs w:val="28"/>
              </w:rPr>
              <w:t xml:space="preserve"> прячущиеся за передние</w:t>
            </w:r>
          </w:p>
        </w:tc>
        <w:tc>
          <w:tcPr>
            <w:tcW w:w="2871" w:type="dxa"/>
          </w:tcPr>
          <w:p w:rsidR="00F47624" w:rsidRPr="00D44BD0" w:rsidRDefault="00F47624" w:rsidP="007B4B7F">
            <w:pPr>
              <w:spacing w:before="100" w:beforeAutospacing="1" w:after="100" w:afterAutospacing="1"/>
              <w:outlineLvl w:val="0"/>
              <w:rPr>
                <w:bCs/>
                <w:color w:val="000000"/>
                <w:kern w:val="36"/>
                <w:sz w:val="28"/>
                <w:szCs w:val="28"/>
              </w:rPr>
            </w:pPr>
            <w:proofErr w:type="gramStart"/>
            <w:r w:rsidRPr="00D44BD0">
              <w:rPr>
                <w:color w:val="333333"/>
                <w:sz w:val="28"/>
                <w:szCs w:val="28"/>
              </w:rPr>
              <w:t>Нажмите на кнопку</w:t>
            </w:r>
            <w:r w:rsidRPr="00D44BD0">
              <w:rPr>
                <w:rStyle w:val="apple-converted-space"/>
                <w:color w:val="333333"/>
                <w:sz w:val="28"/>
                <w:szCs w:val="28"/>
              </w:rPr>
              <w:t> </w:t>
            </w:r>
            <w:r w:rsidRPr="00D44BD0">
              <w:rPr>
                <w:rStyle w:val="af"/>
                <w:color w:val="333333"/>
                <w:sz w:val="28"/>
                <w:szCs w:val="28"/>
              </w:rPr>
              <w:t xml:space="preserve"> </w:t>
            </w:r>
            <w:proofErr w:type="spellStart"/>
            <w:r w:rsidRPr="00D44BD0">
              <w:rPr>
                <w:rStyle w:val="af"/>
                <w:color w:val="333333"/>
                <w:sz w:val="28"/>
                <w:szCs w:val="28"/>
              </w:rPr>
              <w:t>Visible</w:t>
            </w:r>
            <w:proofErr w:type="spellEnd"/>
            <w:r w:rsidRPr="00D44BD0">
              <w:rPr>
                <w:rStyle w:val="af"/>
                <w:color w:val="333333"/>
                <w:sz w:val="28"/>
                <w:szCs w:val="28"/>
              </w:rPr>
              <w:t xml:space="preserve"> </w:t>
            </w:r>
            <w:proofErr w:type="spellStart"/>
            <w:r w:rsidRPr="00D44BD0">
              <w:rPr>
                <w:rStyle w:val="af"/>
                <w:color w:val="333333"/>
                <w:sz w:val="28"/>
                <w:szCs w:val="28"/>
              </w:rPr>
              <w:t>Selection</w:t>
            </w:r>
            <w:proofErr w:type="spellEnd"/>
            <w:r w:rsidRPr="00D44BD0">
              <w:rPr>
                <w:rStyle w:val="apple-converted-space"/>
                <w:color w:val="333333"/>
                <w:sz w:val="28"/>
                <w:szCs w:val="28"/>
              </w:rPr>
              <w:t> </w:t>
            </w:r>
            <w:r w:rsidRPr="00D44BD0">
              <w:rPr>
                <w:color w:val="333333"/>
                <w:sz w:val="28"/>
                <w:szCs w:val="28"/>
              </w:rPr>
              <w:t>не выходя</w:t>
            </w:r>
            <w:proofErr w:type="gramEnd"/>
            <w:r w:rsidRPr="00D44BD0">
              <w:rPr>
                <w:color w:val="333333"/>
                <w:sz w:val="28"/>
                <w:szCs w:val="28"/>
              </w:rPr>
              <w:t xml:space="preserve"> из режима редактирования</w:t>
            </w:r>
          </w:p>
        </w:tc>
        <w:tc>
          <w:tcPr>
            <w:tcW w:w="6179" w:type="dxa"/>
          </w:tcPr>
          <w:p w:rsidR="00F47624" w:rsidRPr="00D44BD0" w:rsidRDefault="00F47624" w:rsidP="007B4B7F">
            <w:pPr>
              <w:spacing w:before="100" w:beforeAutospacing="1" w:after="100" w:afterAutospacing="1"/>
              <w:jc w:val="center"/>
              <w:outlineLvl w:val="0"/>
              <w:rPr>
                <w:sz w:val="28"/>
                <w:szCs w:val="28"/>
              </w:rPr>
            </w:pPr>
            <w:r w:rsidRPr="00D44BD0">
              <w:rPr>
                <w:sz w:val="28"/>
                <w:szCs w:val="28"/>
              </w:rPr>
              <w:object w:dxaOrig="8940" w:dyaOrig="2790">
                <v:shape id="_x0000_i1027" type="#_x0000_t75" style="width:177.75pt;height:56.25pt" o:ole="">
                  <v:imagedata r:id="rId41" o:title=""/>
                </v:shape>
                <o:OLEObject Type="Embed" ProgID="PBrush" ShapeID="_x0000_i1027" DrawAspect="Content" ObjectID="_1723887820" r:id="rId42"/>
              </w:object>
            </w:r>
          </w:p>
          <w:p w:rsidR="00F47624" w:rsidRPr="00D44BD0" w:rsidRDefault="00F47624" w:rsidP="007B4B7F">
            <w:pPr>
              <w:spacing w:before="100" w:beforeAutospacing="1" w:after="100" w:afterAutospacing="1"/>
              <w:jc w:val="center"/>
              <w:outlineLvl w:val="0"/>
              <w:rPr>
                <w:sz w:val="28"/>
                <w:szCs w:val="28"/>
              </w:rPr>
            </w:pPr>
            <w:r w:rsidRPr="00D44BD0">
              <w:rPr>
                <w:sz w:val="28"/>
                <w:szCs w:val="28"/>
              </w:rPr>
              <w:object w:dxaOrig="5580" w:dyaOrig="3165">
                <v:shape id="_x0000_i1028" type="#_x0000_t75" style="width:177.75pt;height:101.25pt" o:ole="">
                  <v:imagedata r:id="rId43" o:title=""/>
                </v:shape>
                <o:OLEObject Type="Embed" ProgID="PBrush" ShapeID="_x0000_i1028" DrawAspect="Content" ObjectID="_1723887821" r:id="rId44"/>
              </w:object>
            </w:r>
          </w:p>
        </w:tc>
      </w:tr>
      <w:tr w:rsidR="00F47624" w:rsidRPr="00D44BD0" w:rsidTr="00F47624">
        <w:tc>
          <w:tcPr>
            <w:tcW w:w="675" w:type="dxa"/>
          </w:tcPr>
          <w:p w:rsidR="00F47624" w:rsidRPr="00D44BD0" w:rsidRDefault="00F47624" w:rsidP="007B4B7F">
            <w:pPr>
              <w:spacing w:before="100" w:beforeAutospacing="1" w:after="100" w:afterAutospacing="1"/>
              <w:jc w:val="center"/>
              <w:outlineLvl w:val="0"/>
              <w:rPr>
                <w:bCs/>
                <w:color w:val="000000"/>
                <w:kern w:val="36"/>
                <w:sz w:val="28"/>
                <w:szCs w:val="28"/>
              </w:rPr>
            </w:pPr>
            <w:r w:rsidRPr="00D44BD0">
              <w:rPr>
                <w:bCs/>
                <w:color w:val="000000"/>
                <w:kern w:val="36"/>
                <w:sz w:val="28"/>
                <w:szCs w:val="28"/>
              </w:rPr>
              <w:t>4</w:t>
            </w:r>
          </w:p>
        </w:tc>
        <w:tc>
          <w:tcPr>
            <w:tcW w:w="1665" w:type="dxa"/>
          </w:tcPr>
          <w:p w:rsidR="00F47624" w:rsidRPr="00D44BD0" w:rsidRDefault="00F47624" w:rsidP="007B4B7F">
            <w:pPr>
              <w:spacing w:before="100" w:beforeAutospacing="1" w:after="100" w:afterAutospacing="1"/>
              <w:outlineLvl w:val="0"/>
              <w:rPr>
                <w:color w:val="333333"/>
                <w:sz w:val="28"/>
                <w:szCs w:val="28"/>
              </w:rPr>
            </w:pPr>
            <w:r w:rsidRPr="00D44BD0">
              <w:rPr>
                <w:color w:val="333333"/>
                <w:sz w:val="28"/>
                <w:szCs w:val="28"/>
              </w:rPr>
              <w:t>Выделить ребра</w:t>
            </w:r>
          </w:p>
        </w:tc>
        <w:tc>
          <w:tcPr>
            <w:tcW w:w="2871" w:type="dxa"/>
          </w:tcPr>
          <w:p w:rsidR="00F47624" w:rsidRPr="00D44BD0" w:rsidRDefault="00F47624" w:rsidP="007B4B7F">
            <w:pPr>
              <w:spacing w:before="100" w:beforeAutospacing="1" w:after="100" w:afterAutospacing="1"/>
              <w:outlineLvl w:val="0"/>
              <w:rPr>
                <w:color w:val="333333"/>
                <w:sz w:val="28"/>
                <w:szCs w:val="28"/>
              </w:rPr>
            </w:pPr>
            <w:r w:rsidRPr="00D44BD0">
              <w:rPr>
                <w:color w:val="333333"/>
                <w:sz w:val="28"/>
                <w:szCs w:val="28"/>
              </w:rPr>
              <w:t xml:space="preserve">Нажмите клавишу выделения ребра и поочередно выделяйте ребра при зажатой клавише </w:t>
            </w:r>
            <w:r w:rsidRPr="00D44BD0">
              <w:rPr>
                <w:b/>
                <w:color w:val="333333"/>
                <w:sz w:val="28"/>
                <w:szCs w:val="28"/>
                <w:lang w:val="en-US"/>
              </w:rPr>
              <w:t>shift</w:t>
            </w:r>
          </w:p>
        </w:tc>
        <w:tc>
          <w:tcPr>
            <w:tcW w:w="6179" w:type="dxa"/>
          </w:tcPr>
          <w:p w:rsidR="00F47624" w:rsidRPr="00D44BD0" w:rsidRDefault="00F47624" w:rsidP="007B4B7F">
            <w:pPr>
              <w:spacing w:before="100" w:beforeAutospacing="1" w:after="100" w:afterAutospacing="1"/>
              <w:jc w:val="center"/>
              <w:outlineLvl w:val="0"/>
              <w:rPr>
                <w:sz w:val="28"/>
                <w:szCs w:val="28"/>
              </w:rPr>
            </w:pPr>
            <w:r w:rsidRPr="00D44BD0">
              <w:rPr>
                <w:sz w:val="28"/>
                <w:szCs w:val="28"/>
              </w:rPr>
              <w:object w:dxaOrig="5505" w:dyaOrig="3075">
                <v:shape id="_x0000_i1029" type="#_x0000_t75" style="width:177.75pt;height:99pt" o:ole="">
                  <v:imagedata r:id="rId45" o:title=""/>
                </v:shape>
                <o:OLEObject Type="Embed" ProgID="PBrush" ShapeID="_x0000_i1029" DrawAspect="Content" ObjectID="_1723887822" r:id="rId46"/>
              </w:object>
            </w:r>
          </w:p>
        </w:tc>
      </w:tr>
      <w:tr w:rsidR="00F47624" w:rsidRPr="00D44BD0" w:rsidTr="00F47624">
        <w:tc>
          <w:tcPr>
            <w:tcW w:w="675" w:type="dxa"/>
          </w:tcPr>
          <w:p w:rsidR="00F47624" w:rsidRPr="00D44BD0" w:rsidRDefault="00F47624" w:rsidP="007B4B7F">
            <w:pPr>
              <w:spacing w:before="100" w:beforeAutospacing="1" w:after="100" w:afterAutospacing="1"/>
              <w:jc w:val="center"/>
              <w:outlineLvl w:val="0"/>
              <w:rPr>
                <w:bCs/>
                <w:color w:val="000000"/>
                <w:kern w:val="36"/>
                <w:sz w:val="28"/>
                <w:szCs w:val="28"/>
              </w:rPr>
            </w:pPr>
            <w:r w:rsidRPr="00D44BD0">
              <w:rPr>
                <w:bCs/>
                <w:color w:val="000000"/>
                <w:kern w:val="36"/>
                <w:sz w:val="28"/>
                <w:szCs w:val="28"/>
              </w:rPr>
              <w:t>5</w:t>
            </w:r>
          </w:p>
        </w:tc>
        <w:tc>
          <w:tcPr>
            <w:tcW w:w="1665" w:type="dxa"/>
          </w:tcPr>
          <w:p w:rsidR="00F47624" w:rsidRPr="00D44BD0" w:rsidRDefault="00F47624" w:rsidP="007B4B7F">
            <w:pPr>
              <w:spacing w:before="100" w:beforeAutospacing="1" w:after="100" w:afterAutospacing="1"/>
              <w:outlineLvl w:val="0"/>
              <w:rPr>
                <w:bCs/>
                <w:color w:val="000000"/>
                <w:kern w:val="36"/>
                <w:sz w:val="28"/>
                <w:szCs w:val="28"/>
              </w:rPr>
            </w:pPr>
            <w:r w:rsidRPr="00D44BD0">
              <w:rPr>
                <w:color w:val="000000"/>
                <w:sz w:val="28"/>
                <w:szCs w:val="28"/>
              </w:rPr>
              <w:t xml:space="preserve">Включить инструмент </w:t>
            </w:r>
            <w:proofErr w:type="spellStart"/>
            <w:r w:rsidRPr="00D44BD0">
              <w:rPr>
                <w:color w:val="000000"/>
                <w:sz w:val="28"/>
                <w:szCs w:val="28"/>
              </w:rPr>
              <w:t>Extrude</w:t>
            </w:r>
            <w:proofErr w:type="spellEnd"/>
            <w:r w:rsidRPr="00D44BD0">
              <w:rPr>
                <w:color w:val="000000"/>
                <w:sz w:val="28"/>
                <w:szCs w:val="28"/>
              </w:rPr>
              <w:t xml:space="preserve"> и вытянуть переднюю часть вперед </w:t>
            </w:r>
          </w:p>
        </w:tc>
        <w:tc>
          <w:tcPr>
            <w:tcW w:w="2871" w:type="dxa"/>
            <w:tcBorders>
              <w:bottom w:val="single" w:sz="4" w:space="0" w:color="auto"/>
            </w:tcBorders>
          </w:tcPr>
          <w:p w:rsidR="00F47624" w:rsidRPr="00D44BD0" w:rsidRDefault="00F47624" w:rsidP="007B4B7F">
            <w:pPr>
              <w:shd w:val="clear" w:color="auto" w:fill="FFFFFF"/>
              <w:rPr>
                <w:color w:val="000000"/>
                <w:sz w:val="28"/>
                <w:szCs w:val="28"/>
              </w:rPr>
            </w:pPr>
            <w:r w:rsidRPr="00D44BD0">
              <w:rPr>
                <w:color w:val="000000"/>
                <w:sz w:val="28"/>
                <w:szCs w:val="28"/>
              </w:rPr>
              <w:t xml:space="preserve">Специальная кнопка на панели </w:t>
            </w:r>
            <w:proofErr w:type="spellStart"/>
            <w:r w:rsidRPr="00D44BD0">
              <w:rPr>
                <w:color w:val="000000"/>
                <w:sz w:val="28"/>
                <w:szCs w:val="28"/>
              </w:rPr>
              <w:t>Mesh</w:t>
            </w:r>
            <w:proofErr w:type="spellEnd"/>
            <w:r w:rsidRPr="00D44BD0">
              <w:rPr>
                <w:color w:val="000000"/>
                <w:sz w:val="28"/>
                <w:szCs w:val="28"/>
              </w:rPr>
              <w:t xml:space="preserve"> </w:t>
            </w:r>
            <w:proofErr w:type="spellStart"/>
            <w:r w:rsidRPr="00D44BD0">
              <w:rPr>
                <w:color w:val="000000"/>
                <w:sz w:val="28"/>
                <w:szCs w:val="28"/>
              </w:rPr>
              <w:t>Tools</w:t>
            </w:r>
            <w:proofErr w:type="spellEnd"/>
            <w:r w:rsidRPr="00D44BD0">
              <w:rPr>
                <w:color w:val="000000"/>
                <w:sz w:val="28"/>
                <w:szCs w:val="28"/>
              </w:rPr>
              <w:t xml:space="preserve"> окна кнопок: </w:t>
            </w:r>
            <w:proofErr w:type="spellStart"/>
            <w:r w:rsidRPr="00D44BD0">
              <w:rPr>
                <w:color w:val="000000"/>
                <w:sz w:val="28"/>
                <w:szCs w:val="28"/>
              </w:rPr>
              <w:t>Extrude</w:t>
            </w:r>
            <w:proofErr w:type="spellEnd"/>
            <w:r w:rsidRPr="00D44BD0">
              <w:rPr>
                <w:color w:val="000000"/>
                <w:sz w:val="28"/>
                <w:szCs w:val="28"/>
              </w:rPr>
              <w:t xml:space="preserve"> или с помощью горячей клавиши E (англ. буква).</w:t>
            </w:r>
          </w:p>
          <w:p w:rsidR="00F47624" w:rsidRPr="00D44BD0" w:rsidRDefault="00F47624" w:rsidP="007B4B7F">
            <w:pPr>
              <w:shd w:val="clear" w:color="auto" w:fill="FFFFFF"/>
              <w:rPr>
                <w:color w:val="000000"/>
                <w:sz w:val="28"/>
                <w:szCs w:val="28"/>
              </w:rPr>
            </w:pPr>
            <w:r w:rsidRPr="00D44BD0">
              <w:rPr>
                <w:color w:val="000000"/>
                <w:sz w:val="28"/>
                <w:szCs w:val="28"/>
              </w:rPr>
              <w:t xml:space="preserve">Вытягиваем при зажатой клавише </w:t>
            </w:r>
            <w:r w:rsidRPr="00D44BD0">
              <w:rPr>
                <w:b/>
                <w:color w:val="000000"/>
                <w:sz w:val="28"/>
                <w:szCs w:val="28"/>
                <w:lang w:val="en-US"/>
              </w:rPr>
              <w:lastRenderedPageBreak/>
              <w:t>ctrl</w:t>
            </w:r>
            <w:r w:rsidRPr="00D44BD0">
              <w:rPr>
                <w:b/>
                <w:color w:val="000000"/>
                <w:sz w:val="28"/>
                <w:szCs w:val="28"/>
              </w:rPr>
              <w:t>.</w:t>
            </w:r>
          </w:p>
          <w:p w:rsidR="00F47624" w:rsidRPr="00D44BD0" w:rsidRDefault="00F47624" w:rsidP="007B4B7F">
            <w:pPr>
              <w:spacing w:before="100" w:beforeAutospacing="1" w:after="100" w:afterAutospacing="1"/>
              <w:jc w:val="center"/>
              <w:outlineLvl w:val="0"/>
              <w:rPr>
                <w:bCs/>
                <w:color w:val="000000"/>
                <w:kern w:val="36"/>
                <w:sz w:val="28"/>
                <w:szCs w:val="28"/>
              </w:rPr>
            </w:pPr>
          </w:p>
        </w:tc>
        <w:tc>
          <w:tcPr>
            <w:tcW w:w="6179" w:type="dxa"/>
          </w:tcPr>
          <w:p w:rsidR="00F47624" w:rsidRPr="00D44BD0" w:rsidRDefault="00F47624" w:rsidP="007B4B7F">
            <w:pPr>
              <w:spacing w:before="100" w:beforeAutospacing="1" w:after="100" w:afterAutospacing="1"/>
              <w:jc w:val="center"/>
              <w:outlineLvl w:val="0"/>
              <w:rPr>
                <w:bCs/>
                <w:color w:val="000000"/>
                <w:kern w:val="36"/>
                <w:sz w:val="28"/>
                <w:szCs w:val="28"/>
              </w:rPr>
            </w:pPr>
            <w:r w:rsidRPr="00D44BD0">
              <w:rPr>
                <w:sz w:val="28"/>
                <w:szCs w:val="28"/>
              </w:rPr>
              <w:object w:dxaOrig="5565" w:dyaOrig="3180">
                <v:shape id="_x0000_i1030" type="#_x0000_t75" style="width:177.75pt;height:102pt" o:ole="">
                  <v:imagedata r:id="rId47" o:title=""/>
                </v:shape>
                <o:OLEObject Type="Embed" ProgID="PBrush" ShapeID="_x0000_i1030" DrawAspect="Content" ObjectID="_1723887823" r:id="rId48"/>
              </w:object>
            </w:r>
          </w:p>
        </w:tc>
      </w:tr>
      <w:tr w:rsidR="00F47624" w:rsidRPr="00D44BD0" w:rsidTr="00F47624">
        <w:tc>
          <w:tcPr>
            <w:tcW w:w="675" w:type="dxa"/>
          </w:tcPr>
          <w:p w:rsidR="00F47624" w:rsidRPr="00D44BD0" w:rsidRDefault="00F47624" w:rsidP="007B4B7F">
            <w:pPr>
              <w:spacing w:before="100" w:beforeAutospacing="1" w:after="100" w:afterAutospacing="1"/>
              <w:jc w:val="center"/>
              <w:outlineLvl w:val="0"/>
              <w:rPr>
                <w:bCs/>
                <w:color w:val="000000"/>
                <w:kern w:val="36"/>
                <w:sz w:val="28"/>
                <w:szCs w:val="28"/>
              </w:rPr>
            </w:pPr>
            <w:r w:rsidRPr="00D44BD0">
              <w:rPr>
                <w:bCs/>
                <w:color w:val="000000"/>
                <w:kern w:val="36"/>
                <w:sz w:val="28"/>
                <w:szCs w:val="28"/>
              </w:rPr>
              <w:lastRenderedPageBreak/>
              <w:t>6</w:t>
            </w:r>
          </w:p>
        </w:tc>
        <w:tc>
          <w:tcPr>
            <w:tcW w:w="1665" w:type="dxa"/>
          </w:tcPr>
          <w:p w:rsidR="00F47624" w:rsidRPr="00D44BD0" w:rsidRDefault="00F47624" w:rsidP="007B4B7F">
            <w:pPr>
              <w:spacing w:before="100" w:beforeAutospacing="1" w:after="100" w:afterAutospacing="1"/>
              <w:jc w:val="center"/>
              <w:outlineLvl w:val="0"/>
              <w:rPr>
                <w:bCs/>
                <w:color w:val="000000"/>
                <w:kern w:val="36"/>
                <w:sz w:val="28"/>
                <w:szCs w:val="28"/>
              </w:rPr>
            </w:pPr>
            <w:r w:rsidRPr="00D44BD0">
              <w:rPr>
                <w:bCs/>
                <w:color w:val="000000"/>
                <w:kern w:val="36"/>
                <w:sz w:val="28"/>
                <w:szCs w:val="28"/>
              </w:rPr>
              <w:t>Сузить вершину в конус</w:t>
            </w:r>
          </w:p>
        </w:tc>
        <w:tc>
          <w:tcPr>
            <w:tcW w:w="2871" w:type="dxa"/>
            <w:shd w:val="clear" w:color="auto" w:fill="auto"/>
          </w:tcPr>
          <w:p w:rsidR="00F47624" w:rsidRPr="00D44BD0" w:rsidRDefault="00F47624" w:rsidP="007B4B7F">
            <w:pPr>
              <w:spacing w:before="100" w:beforeAutospacing="1" w:after="100" w:afterAutospacing="1"/>
              <w:outlineLvl w:val="0"/>
              <w:rPr>
                <w:bCs/>
                <w:color w:val="000000"/>
                <w:kern w:val="36"/>
                <w:sz w:val="28"/>
                <w:szCs w:val="28"/>
              </w:rPr>
            </w:pPr>
            <w:r w:rsidRPr="00D44BD0">
              <w:rPr>
                <w:bCs/>
                <w:color w:val="000000"/>
                <w:kern w:val="36"/>
                <w:sz w:val="28"/>
                <w:szCs w:val="28"/>
              </w:rPr>
              <w:t xml:space="preserve">Нажать клавишу </w:t>
            </w:r>
            <w:r w:rsidRPr="00D44BD0">
              <w:rPr>
                <w:b/>
                <w:bCs/>
                <w:color w:val="000000"/>
                <w:kern w:val="36"/>
                <w:sz w:val="28"/>
                <w:szCs w:val="28"/>
                <w:lang w:val="en-US"/>
              </w:rPr>
              <w:t>S</w:t>
            </w:r>
            <w:r w:rsidRPr="00D44BD0">
              <w:rPr>
                <w:b/>
                <w:bCs/>
                <w:color w:val="000000"/>
                <w:kern w:val="36"/>
                <w:sz w:val="28"/>
                <w:szCs w:val="28"/>
              </w:rPr>
              <w:t xml:space="preserve"> </w:t>
            </w:r>
            <w:r w:rsidRPr="00D44BD0">
              <w:rPr>
                <w:bCs/>
                <w:color w:val="000000"/>
                <w:kern w:val="36"/>
                <w:sz w:val="28"/>
                <w:szCs w:val="28"/>
              </w:rPr>
              <w:t xml:space="preserve"> и, удерживая клавишу </w:t>
            </w:r>
            <w:r w:rsidRPr="00D44BD0">
              <w:rPr>
                <w:b/>
                <w:color w:val="000000"/>
                <w:sz w:val="28"/>
                <w:szCs w:val="28"/>
                <w:lang w:val="en-US"/>
              </w:rPr>
              <w:t>ctrl</w:t>
            </w:r>
            <w:r w:rsidRPr="00D44BD0">
              <w:rPr>
                <w:b/>
                <w:color w:val="000000"/>
                <w:sz w:val="28"/>
                <w:szCs w:val="28"/>
              </w:rPr>
              <w:t xml:space="preserve"> , </w:t>
            </w:r>
            <w:r w:rsidRPr="00D44BD0">
              <w:rPr>
                <w:color w:val="000000"/>
                <w:sz w:val="28"/>
                <w:szCs w:val="28"/>
              </w:rPr>
              <w:t xml:space="preserve">перемещать мышь до тех </w:t>
            </w:r>
            <w:proofErr w:type="gramStart"/>
            <w:r w:rsidRPr="00D44BD0">
              <w:rPr>
                <w:color w:val="000000"/>
                <w:sz w:val="28"/>
                <w:szCs w:val="28"/>
              </w:rPr>
              <w:t>пор</w:t>
            </w:r>
            <w:proofErr w:type="gramEnd"/>
            <w:r w:rsidRPr="00D44BD0">
              <w:rPr>
                <w:color w:val="000000"/>
                <w:sz w:val="28"/>
                <w:szCs w:val="28"/>
              </w:rPr>
              <w:t xml:space="preserve"> пока размер верхней части не будет равен 0,1.</w:t>
            </w:r>
          </w:p>
        </w:tc>
        <w:tc>
          <w:tcPr>
            <w:tcW w:w="6179" w:type="dxa"/>
          </w:tcPr>
          <w:p w:rsidR="00F47624" w:rsidRPr="00D44BD0" w:rsidRDefault="00F47624" w:rsidP="007B4B7F">
            <w:pPr>
              <w:spacing w:before="100" w:beforeAutospacing="1" w:after="100" w:afterAutospacing="1"/>
              <w:jc w:val="center"/>
              <w:outlineLvl w:val="0"/>
              <w:rPr>
                <w:sz w:val="28"/>
                <w:szCs w:val="28"/>
              </w:rPr>
            </w:pPr>
            <w:r w:rsidRPr="00D44BD0">
              <w:rPr>
                <w:sz w:val="28"/>
                <w:szCs w:val="28"/>
              </w:rPr>
              <w:object w:dxaOrig="1995" w:dyaOrig="1305">
                <v:shape id="_x0000_i1031" type="#_x0000_t75" style="width:99.75pt;height:65.25pt" o:ole="">
                  <v:imagedata r:id="rId49" o:title=""/>
                </v:shape>
                <o:OLEObject Type="Embed" ProgID="PBrush" ShapeID="_x0000_i1031" DrawAspect="Content" ObjectID="_1723887824" r:id="rId50"/>
              </w:object>
            </w:r>
          </w:p>
          <w:p w:rsidR="00F47624" w:rsidRPr="00D44BD0" w:rsidRDefault="00F47624" w:rsidP="007B4B7F">
            <w:pPr>
              <w:spacing w:before="100" w:beforeAutospacing="1" w:after="100" w:afterAutospacing="1"/>
              <w:jc w:val="center"/>
              <w:outlineLvl w:val="0"/>
              <w:rPr>
                <w:bCs/>
                <w:color w:val="000000"/>
                <w:kern w:val="36"/>
                <w:sz w:val="28"/>
                <w:szCs w:val="28"/>
              </w:rPr>
            </w:pPr>
            <w:r w:rsidRPr="00D44BD0">
              <w:rPr>
                <w:sz w:val="28"/>
                <w:szCs w:val="28"/>
              </w:rPr>
              <w:object w:dxaOrig="5415" w:dyaOrig="3030">
                <v:shape id="_x0000_i1032" type="#_x0000_t75" style="width:177.75pt;height:99.75pt" o:ole="">
                  <v:imagedata r:id="rId51" o:title=""/>
                </v:shape>
                <o:OLEObject Type="Embed" ProgID="PBrush" ShapeID="_x0000_i1032" DrawAspect="Content" ObjectID="_1723887825" r:id="rId52"/>
              </w:object>
            </w:r>
          </w:p>
        </w:tc>
      </w:tr>
      <w:tr w:rsidR="00F47624" w:rsidRPr="00D44BD0" w:rsidTr="00F47624">
        <w:tc>
          <w:tcPr>
            <w:tcW w:w="675" w:type="dxa"/>
          </w:tcPr>
          <w:p w:rsidR="00F47624" w:rsidRPr="00D44BD0" w:rsidRDefault="00F47624" w:rsidP="007B4B7F">
            <w:pPr>
              <w:spacing w:before="100" w:beforeAutospacing="1" w:after="100" w:afterAutospacing="1"/>
              <w:jc w:val="center"/>
              <w:outlineLvl w:val="0"/>
              <w:rPr>
                <w:bCs/>
                <w:color w:val="000000"/>
                <w:kern w:val="36"/>
                <w:sz w:val="28"/>
                <w:szCs w:val="28"/>
              </w:rPr>
            </w:pPr>
            <w:r w:rsidRPr="00D44BD0">
              <w:rPr>
                <w:bCs/>
                <w:color w:val="000000"/>
                <w:kern w:val="36"/>
                <w:sz w:val="28"/>
                <w:szCs w:val="28"/>
              </w:rPr>
              <w:t>7</w:t>
            </w:r>
          </w:p>
        </w:tc>
        <w:tc>
          <w:tcPr>
            <w:tcW w:w="1665" w:type="dxa"/>
          </w:tcPr>
          <w:p w:rsidR="00F47624" w:rsidRPr="00D44BD0" w:rsidRDefault="00F47624" w:rsidP="007B4B7F">
            <w:pPr>
              <w:spacing w:before="100" w:beforeAutospacing="1" w:after="100" w:afterAutospacing="1"/>
              <w:jc w:val="center"/>
              <w:outlineLvl w:val="0"/>
              <w:rPr>
                <w:bCs/>
                <w:color w:val="000000"/>
                <w:kern w:val="36"/>
                <w:sz w:val="28"/>
                <w:szCs w:val="28"/>
              </w:rPr>
            </w:pPr>
            <w:r w:rsidRPr="00D44BD0">
              <w:rPr>
                <w:bCs/>
                <w:color w:val="000000"/>
                <w:kern w:val="36"/>
                <w:sz w:val="28"/>
                <w:szCs w:val="28"/>
              </w:rPr>
              <w:t>Создать верхнюю часть самолета и хвост.</w:t>
            </w:r>
          </w:p>
        </w:tc>
        <w:tc>
          <w:tcPr>
            <w:tcW w:w="2871" w:type="dxa"/>
          </w:tcPr>
          <w:p w:rsidR="00F47624" w:rsidRPr="00D44BD0" w:rsidRDefault="00F47624" w:rsidP="007B4B7F">
            <w:pPr>
              <w:spacing w:before="100" w:beforeAutospacing="1" w:after="100" w:afterAutospacing="1"/>
              <w:jc w:val="center"/>
              <w:outlineLvl w:val="0"/>
              <w:rPr>
                <w:bCs/>
                <w:color w:val="000000"/>
                <w:kern w:val="36"/>
                <w:sz w:val="28"/>
                <w:szCs w:val="28"/>
              </w:rPr>
            </w:pPr>
            <w:r w:rsidRPr="00D44BD0">
              <w:rPr>
                <w:bCs/>
                <w:color w:val="000000"/>
                <w:kern w:val="36"/>
                <w:sz w:val="28"/>
                <w:szCs w:val="28"/>
              </w:rPr>
              <w:t>Повторить п.5,6,7.</w:t>
            </w:r>
          </w:p>
        </w:tc>
        <w:tc>
          <w:tcPr>
            <w:tcW w:w="6179" w:type="dxa"/>
          </w:tcPr>
          <w:p w:rsidR="00F47624" w:rsidRPr="00D44BD0" w:rsidRDefault="00F47624" w:rsidP="007B4B7F">
            <w:pPr>
              <w:spacing w:before="100" w:beforeAutospacing="1" w:after="100" w:afterAutospacing="1"/>
              <w:jc w:val="center"/>
              <w:outlineLvl w:val="0"/>
              <w:rPr>
                <w:b/>
                <w:bCs/>
                <w:color w:val="000000"/>
                <w:kern w:val="36"/>
                <w:sz w:val="28"/>
                <w:szCs w:val="28"/>
              </w:rPr>
            </w:pPr>
            <w:r w:rsidRPr="00D44BD0">
              <w:rPr>
                <w:sz w:val="28"/>
                <w:szCs w:val="28"/>
              </w:rPr>
              <w:object w:dxaOrig="5505" w:dyaOrig="3585">
                <v:shape id="_x0000_i1033" type="#_x0000_t75" style="width:177.75pt;height:116.25pt" o:ole="">
                  <v:imagedata r:id="rId53" o:title=""/>
                </v:shape>
                <o:OLEObject Type="Embed" ProgID="PBrush" ShapeID="_x0000_i1033" DrawAspect="Content" ObjectID="_1723887826" r:id="rId54"/>
              </w:object>
            </w:r>
          </w:p>
        </w:tc>
      </w:tr>
      <w:tr w:rsidR="00F47624" w:rsidRPr="00D44BD0" w:rsidTr="00F47624">
        <w:tc>
          <w:tcPr>
            <w:tcW w:w="675" w:type="dxa"/>
          </w:tcPr>
          <w:p w:rsidR="00F47624" w:rsidRPr="00D44BD0" w:rsidRDefault="00F47624" w:rsidP="007B4B7F">
            <w:pPr>
              <w:spacing w:before="100" w:beforeAutospacing="1" w:after="100" w:afterAutospacing="1"/>
              <w:jc w:val="center"/>
              <w:outlineLvl w:val="0"/>
              <w:rPr>
                <w:bCs/>
                <w:color w:val="000000"/>
                <w:kern w:val="36"/>
                <w:sz w:val="28"/>
                <w:szCs w:val="28"/>
              </w:rPr>
            </w:pPr>
            <w:r w:rsidRPr="00D44BD0">
              <w:rPr>
                <w:bCs/>
                <w:color w:val="000000"/>
                <w:kern w:val="36"/>
                <w:sz w:val="28"/>
                <w:szCs w:val="28"/>
              </w:rPr>
              <w:t>8</w:t>
            </w:r>
          </w:p>
        </w:tc>
        <w:tc>
          <w:tcPr>
            <w:tcW w:w="1665" w:type="dxa"/>
          </w:tcPr>
          <w:p w:rsidR="00F47624" w:rsidRPr="00D44BD0" w:rsidRDefault="00F47624" w:rsidP="007B4B7F">
            <w:pPr>
              <w:spacing w:before="100" w:beforeAutospacing="1" w:after="100" w:afterAutospacing="1"/>
              <w:jc w:val="center"/>
              <w:outlineLvl w:val="0"/>
              <w:rPr>
                <w:bCs/>
                <w:color w:val="000000"/>
                <w:kern w:val="36"/>
                <w:sz w:val="28"/>
                <w:szCs w:val="28"/>
              </w:rPr>
            </w:pPr>
            <w:r w:rsidRPr="00D44BD0">
              <w:rPr>
                <w:bCs/>
                <w:color w:val="000000"/>
                <w:kern w:val="36"/>
                <w:sz w:val="28"/>
                <w:szCs w:val="28"/>
              </w:rPr>
              <w:t>Создать крылья.</w:t>
            </w:r>
          </w:p>
        </w:tc>
        <w:tc>
          <w:tcPr>
            <w:tcW w:w="2871" w:type="dxa"/>
          </w:tcPr>
          <w:p w:rsidR="00F47624" w:rsidRPr="00D44BD0" w:rsidRDefault="00F47624" w:rsidP="007B4B7F">
            <w:pPr>
              <w:spacing w:before="100" w:beforeAutospacing="1" w:after="100" w:afterAutospacing="1"/>
              <w:jc w:val="center"/>
              <w:outlineLvl w:val="0"/>
              <w:rPr>
                <w:bCs/>
                <w:color w:val="000000"/>
                <w:kern w:val="36"/>
                <w:sz w:val="28"/>
                <w:szCs w:val="28"/>
              </w:rPr>
            </w:pPr>
            <w:r w:rsidRPr="00D44BD0">
              <w:rPr>
                <w:sz w:val="28"/>
                <w:szCs w:val="28"/>
              </w:rPr>
              <w:object w:dxaOrig="5550" w:dyaOrig="3630">
                <v:shape id="_x0000_i1034" type="#_x0000_t75" style="width:177.75pt;height:117pt" o:ole="">
                  <v:imagedata r:id="rId55" o:title=""/>
                </v:shape>
                <o:OLEObject Type="Embed" ProgID="PBrush" ShapeID="_x0000_i1034" DrawAspect="Content" ObjectID="_1723887827" r:id="rId56"/>
              </w:object>
            </w:r>
          </w:p>
        </w:tc>
        <w:tc>
          <w:tcPr>
            <w:tcW w:w="6179" w:type="dxa"/>
          </w:tcPr>
          <w:p w:rsidR="00F47624" w:rsidRPr="00D44BD0" w:rsidRDefault="00F47624" w:rsidP="007B4B7F">
            <w:pPr>
              <w:spacing w:before="100" w:beforeAutospacing="1" w:after="100" w:afterAutospacing="1"/>
              <w:jc w:val="center"/>
              <w:outlineLvl w:val="0"/>
              <w:rPr>
                <w:sz w:val="28"/>
                <w:szCs w:val="28"/>
              </w:rPr>
            </w:pPr>
            <w:r w:rsidRPr="00D44BD0">
              <w:rPr>
                <w:sz w:val="28"/>
                <w:szCs w:val="28"/>
              </w:rPr>
              <w:object w:dxaOrig="6405" w:dyaOrig="3330">
                <v:shape id="_x0000_i1035" type="#_x0000_t75" style="width:177.75pt;height:93pt" o:ole="">
                  <v:imagedata r:id="rId57" o:title=""/>
                </v:shape>
                <o:OLEObject Type="Embed" ProgID="PBrush" ShapeID="_x0000_i1035" DrawAspect="Content" ObjectID="_1723887828" r:id="rId58"/>
              </w:object>
            </w:r>
          </w:p>
        </w:tc>
      </w:tr>
      <w:tr w:rsidR="00F47624" w:rsidRPr="00D44BD0" w:rsidTr="00F47624">
        <w:tc>
          <w:tcPr>
            <w:tcW w:w="675" w:type="dxa"/>
          </w:tcPr>
          <w:p w:rsidR="00F47624" w:rsidRPr="00D44BD0" w:rsidRDefault="00F47624" w:rsidP="007B4B7F">
            <w:pPr>
              <w:spacing w:before="100" w:beforeAutospacing="1" w:after="100" w:afterAutospacing="1"/>
              <w:jc w:val="center"/>
              <w:outlineLvl w:val="0"/>
              <w:rPr>
                <w:bCs/>
                <w:color w:val="000000"/>
                <w:kern w:val="36"/>
                <w:sz w:val="28"/>
                <w:szCs w:val="28"/>
              </w:rPr>
            </w:pPr>
            <w:r w:rsidRPr="00D44BD0">
              <w:rPr>
                <w:bCs/>
                <w:color w:val="000000"/>
                <w:kern w:val="36"/>
                <w:sz w:val="28"/>
                <w:szCs w:val="28"/>
              </w:rPr>
              <w:t>9</w:t>
            </w:r>
          </w:p>
        </w:tc>
        <w:tc>
          <w:tcPr>
            <w:tcW w:w="1665" w:type="dxa"/>
          </w:tcPr>
          <w:p w:rsidR="00F47624" w:rsidRPr="00D44BD0" w:rsidRDefault="00F47624" w:rsidP="007B4B7F">
            <w:pPr>
              <w:spacing w:before="100" w:beforeAutospacing="1" w:after="100" w:afterAutospacing="1"/>
              <w:jc w:val="center"/>
              <w:outlineLvl w:val="0"/>
              <w:rPr>
                <w:bCs/>
                <w:color w:val="000000"/>
                <w:kern w:val="36"/>
                <w:sz w:val="28"/>
                <w:szCs w:val="28"/>
              </w:rPr>
            </w:pPr>
            <w:r w:rsidRPr="00D44BD0">
              <w:rPr>
                <w:bCs/>
                <w:color w:val="000000"/>
                <w:kern w:val="36"/>
                <w:sz w:val="28"/>
                <w:szCs w:val="28"/>
              </w:rPr>
              <w:t>Переключиться на вид из камеры</w:t>
            </w:r>
          </w:p>
        </w:tc>
        <w:tc>
          <w:tcPr>
            <w:tcW w:w="2871" w:type="dxa"/>
          </w:tcPr>
          <w:p w:rsidR="00F47624" w:rsidRPr="00D44BD0" w:rsidRDefault="00F47624" w:rsidP="007B4B7F">
            <w:pPr>
              <w:spacing w:before="100" w:beforeAutospacing="1" w:after="100" w:afterAutospacing="1"/>
              <w:jc w:val="center"/>
              <w:outlineLvl w:val="0"/>
              <w:rPr>
                <w:bCs/>
                <w:color w:val="000000"/>
                <w:kern w:val="36"/>
                <w:sz w:val="28"/>
                <w:szCs w:val="28"/>
                <w:lang w:val="en-US"/>
              </w:rPr>
            </w:pPr>
            <w:r w:rsidRPr="00D44BD0">
              <w:rPr>
                <w:bCs/>
                <w:color w:val="000000"/>
                <w:kern w:val="36"/>
                <w:sz w:val="28"/>
                <w:szCs w:val="28"/>
              </w:rPr>
              <w:t xml:space="preserve">0 на </w:t>
            </w:r>
            <w:proofErr w:type="spellStart"/>
            <w:r w:rsidRPr="00D44BD0">
              <w:rPr>
                <w:bCs/>
                <w:color w:val="000000"/>
                <w:kern w:val="36"/>
                <w:sz w:val="28"/>
                <w:szCs w:val="28"/>
                <w:lang w:val="en-US"/>
              </w:rPr>
              <w:t>NumLock</w:t>
            </w:r>
            <w:proofErr w:type="spellEnd"/>
          </w:p>
        </w:tc>
        <w:tc>
          <w:tcPr>
            <w:tcW w:w="6179" w:type="dxa"/>
          </w:tcPr>
          <w:p w:rsidR="00F47624" w:rsidRPr="00D44BD0" w:rsidRDefault="00F47624" w:rsidP="007B4B7F">
            <w:pPr>
              <w:spacing w:before="100" w:beforeAutospacing="1" w:after="100" w:afterAutospacing="1"/>
              <w:jc w:val="center"/>
              <w:outlineLvl w:val="0"/>
              <w:rPr>
                <w:sz w:val="28"/>
                <w:szCs w:val="28"/>
              </w:rPr>
            </w:pPr>
          </w:p>
        </w:tc>
      </w:tr>
      <w:tr w:rsidR="00F47624" w:rsidRPr="00D44BD0" w:rsidTr="00F47624">
        <w:tc>
          <w:tcPr>
            <w:tcW w:w="675" w:type="dxa"/>
          </w:tcPr>
          <w:p w:rsidR="00F47624" w:rsidRPr="00D44BD0" w:rsidRDefault="00F47624" w:rsidP="007B4B7F">
            <w:pPr>
              <w:spacing w:before="100" w:beforeAutospacing="1" w:after="100" w:afterAutospacing="1"/>
              <w:jc w:val="center"/>
              <w:outlineLvl w:val="0"/>
              <w:rPr>
                <w:bCs/>
                <w:color w:val="000000"/>
                <w:kern w:val="36"/>
                <w:sz w:val="28"/>
                <w:szCs w:val="28"/>
                <w:lang w:val="en-US"/>
              </w:rPr>
            </w:pPr>
            <w:r w:rsidRPr="00D44BD0">
              <w:rPr>
                <w:bCs/>
                <w:color w:val="000000"/>
                <w:kern w:val="36"/>
                <w:sz w:val="28"/>
                <w:szCs w:val="28"/>
                <w:lang w:val="en-US"/>
              </w:rPr>
              <w:t>10</w:t>
            </w:r>
          </w:p>
        </w:tc>
        <w:tc>
          <w:tcPr>
            <w:tcW w:w="1665" w:type="dxa"/>
          </w:tcPr>
          <w:p w:rsidR="00F47624" w:rsidRPr="00D44BD0" w:rsidRDefault="00F47624" w:rsidP="007B4B7F">
            <w:pPr>
              <w:spacing w:before="100" w:beforeAutospacing="1" w:after="100" w:afterAutospacing="1"/>
              <w:jc w:val="center"/>
              <w:outlineLvl w:val="0"/>
              <w:rPr>
                <w:bCs/>
                <w:color w:val="000000"/>
                <w:kern w:val="36"/>
                <w:sz w:val="28"/>
                <w:szCs w:val="28"/>
              </w:rPr>
            </w:pPr>
            <w:r w:rsidRPr="00D44BD0">
              <w:rPr>
                <w:bCs/>
                <w:color w:val="000000"/>
                <w:kern w:val="36"/>
                <w:sz w:val="28"/>
                <w:szCs w:val="28"/>
              </w:rPr>
              <w:t>Сохранить файл</w:t>
            </w:r>
          </w:p>
        </w:tc>
        <w:tc>
          <w:tcPr>
            <w:tcW w:w="2871" w:type="dxa"/>
          </w:tcPr>
          <w:p w:rsidR="00F47624" w:rsidRPr="00D44BD0" w:rsidRDefault="00F47624" w:rsidP="007B4B7F">
            <w:pPr>
              <w:spacing w:before="100" w:beforeAutospacing="1" w:after="100" w:afterAutospacing="1"/>
              <w:jc w:val="center"/>
              <w:outlineLvl w:val="0"/>
              <w:rPr>
                <w:bCs/>
                <w:color w:val="000000"/>
                <w:kern w:val="36"/>
                <w:sz w:val="28"/>
                <w:szCs w:val="28"/>
                <w:lang w:val="en-US"/>
              </w:rPr>
            </w:pPr>
            <w:r w:rsidRPr="00D44BD0">
              <w:rPr>
                <w:bCs/>
                <w:color w:val="000000"/>
                <w:kern w:val="36"/>
                <w:sz w:val="28"/>
                <w:szCs w:val="28"/>
                <w:lang w:val="en-US"/>
              </w:rPr>
              <w:t>F2</w:t>
            </w:r>
          </w:p>
        </w:tc>
        <w:tc>
          <w:tcPr>
            <w:tcW w:w="6179" w:type="dxa"/>
          </w:tcPr>
          <w:p w:rsidR="00F47624" w:rsidRPr="00D44BD0" w:rsidRDefault="00F47624" w:rsidP="007B4B7F">
            <w:pPr>
              <w:spacing w:before="100" w:beforeAutospacing="1" w:after="100" w:afterAutospacing="1"/>
              <w:jc w:val="center"/>
              <w:outlineLvl w:val="0"/>
              <w:rPr>
                <w:sz w:val="28"/>
                <w:szCs w:val="28"/>
              </w:rPr>
            </w:pPr>
          </w:p>
        </w:tc>
      </w:tr>
    </w:tbl>
    <w:p w:rsidR="00F47624" w:rsidRPr="00D44BD0" w:rsidRDefault="00F47624" w:rsidP="00F47624">
      <w:pPr>
        <w:shd w:val="clear" w:color="auto" w:fill="FFFFFF"/>
        <w:spacing w:before="100" w:beforeAutospacing="1" w:after="100" w:afterAutospacing="1"/>
        <w:jc w:val="center"/>
        <w:outlineLvl w:val="0"/>
        <w:rPr>
          <w:sz w:val="28"/>
          <w:szCs w:val="28"/>
        </w:rPr>
      </w:pPr>
    </w:p>
    <w:p w:rsidR="00F47624" w:rsidRDefault="00F47624">
      <w:pPr>
        <w:spacing w:after="320"/>
        <w:jc w:val="right"/>
        <w:rPr>
          <w:rFonts w:ascii="Times New Roman" w:eastAsia="Times New Roman" w:hAnsi="Times New Roman" w:cs="Times New Roman"/>
          <w:sz w:val="24"/>
          <w:szCs w:val="24"/>
        </w:rPr>
      </w:pPr>
    </w:p>
    <w:sectPr w:rsidR="00F47624" w:rsidSect="00753D59">
      <w:footerReference w:type="default" r:id="rId59"/>
      <w:pgSz w:w="11906" w:h="16838"/>
      <w:pgMar w:top="720" w:right="720" w:bottom="720" w:left="720" w:header="720" w:footer="72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7CD5" w:rsidRDefault="00B97CD5">
      <w:r>
        <w:separator/>
      </w:r>
    </w:p>
  </w:endnote>
  <w:endnote w:type="continuationSeparator" w:id="0">
    <w:p w:rsidR="00B97CD5" w:rsidRDefault="00B97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Proxima Nova">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2DF" w:rsidRDefault="008228F6">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703B6C">
      <w:rPr>
        <w:noProof/>
        <w:color w:val="000000"/>
      </w:rPr>
      <w:t>2</w:t>
    </w:r>
    <w:r>
      <w:rPr>
        <w:color w:val="000000"/>
      </w:rPr>
      <w:fldChar w:fldCharType="end"/>
    </w:r>
  </w:p>
  <w:p w:rsidR="006332DF" w:rsidRDefault="006332DF">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7CD5" w:rsidRDefault="00B97CD5">
      <w:r>
        <w:separator/>
      </w:r>
    </w:p>
  </w:footnote>
  <w:footnote w:type="continuationSeparator" w:id="0">
    <w:p w:rsidR="00B97CD5" w:rsidRDefault="00B97C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F3FAE"/>
    <w:multiLevelType w:val="multilevel"/>
    <w:tmpl w:val="8C8C7B8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nsid w:val="192677A7"/>
    <w:multiLevelType w:val="hybridMultilevel"/>
    <w:tmpl w:val="E042C23A"/>
    <w:lvl w:ilvl="0" w:tplc="FB8822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33707BD8"/>
    <w:multiLevelType w:val="hybridMultilevel"/>
    <w:tmpl w:val="BF28D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3641587"/>
    <w:multiLevelType w:val="multilevel"/>
    <w:tmpl w:val="023C2C0E"/>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332DF"/>
    <w:rsid w:val="002372C3"/>
    <w:rsid w:val="002A3F4A"/>
    <w:rsid w:val="002D0E18"/>
    <w:rsid w:val="002F598C"/>
    <w:rsid w:val="00384BC5"/>
    <w:rsid w:val="00580BD5"/>
    <w:rsid w:val="00582399"/>
    <w:rsid w:val="00584333"/>
    <w:rsid w:val="006332DF"/>
    <w:rsid w:val="006A45CA"/>
    <w:rsid w:val="00703B6C"/>
    <w:rsid w:val="00753D59"/>
    <w:rsid w:val="007E43A0"/>
    <w:rsid w:val="008228F6"/>
    <w:rsid w:val="00B63074"/>
    <w:rsid w:val="00B71007"/>
    <w:rsid w:val="00B97CD5"/>
    <w:rsid w:val="00BB55D6"/>
    <w:rsid w:val="00C025A1"/>
    <w:rsid w:val="00CD5C78"/>
    <w:rsid w:val="00ED6049"/>
    <w:rsid w:val="00EF6A5F"/>
    <w:rsid w:val="00F476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240"/>
      <w:outlineLvl w:val="0"/>
    </w:pPr>
    <w:rPr>
      <w:rFonts w:ascii="Calibri" w:eastAsia="Calibri" w:hAnsi="Calibri" w:cs="Calibri"/>
      <w:color w:val="2F5496"/>
      <w:sz w:val="32"/>
      <w:szCs w:val="32"/>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character" w:customStyle="1" w:styleId="10">
    <w:name w:val="Заголовок №1_"/>
    <w:basedOn w:val="a0"/>
    <w:link w:val="11"/>
    <w:rsid w:val="00384BC5"/>
    <w:rPr>
      <w:rFonts w:ascii="Times New Roman" w:eastAsia="Times New Roman" w:hAnsi="Times New Roman" w:cs="Times New Roman"/>
      <w:b/>
      <w:bCs/>
      <w:shd w:val="clear" w:color="auto" w:fill="FFFFFF"/>
    </w:rPr>
  </w:style>
  <w:style w:type="paragraph" w:customStyle="1" w:styleId="11">
    <w:name w:val="Заголовок №1"/>
    <w:basedOn w:val="a"/>
    <w:link w:val="10"/>
    <w:rsid w:val="00384BC5"/>
    <w:pPr>
      <w:shd w:val="clear" w:color="auto" w:fill="FFFFFF"/>
      <w:spacing w:after="360" w:line="0" w:lineRule="atLeast"/>
      <w:jc w:val="both"/>
      <w:outlineLvl w:val="0"/>
    </w:pPr>
    <w:rPr>
      <w:rFonts w:ascii="Times New Roman" w:eastAsia="Times New Roman" w:hAnsi="Times New Roman" w:cs="Times New Roman"/>
      <w:b/>
      <w:bCs/>
    </w:rPr>
  </w:style>
  <w:style w:type="paragraph" w:styleId="ac">
    <w:name w:val="List Paragraph"/>
    <w:basedOn w:val="a"/>
    <w:uiPriority w:val="34"/>
    <w:qFormat/>
    <w:rsid w:val="00582399"/>
    <w:pPr>
      <w:ind w:left="720"/>
      <w:contextualSpacing/>
    </w:pPr>
  </w:style>
  <w:style w:type="paragraph" w:styleId="ad">
    <w:name w:val="Balloon Text"/>
    <w:basedOn w:val="a"/>
    <w:link w:val="ae"/>
    <w:uiPriority w:val="99"/>
    <w:semiHidden/>
    <w:unhideWhenUsed/>
    <w:rsid w:val="00F47624"/>
    <w:rPr>
      <w:rFonts w:ascii="Tahoma" w:hAnsi="Tahoma" w:cs="Tahoma"/>
      <w:sz w:val="16"/>
      <w:szCs w:val="16"/>
    </w:rPr>
  </w:style>
  <w:style w:type="character" w:customStyle="1" w:styleId="ae">
    <w:name w:val="Текст выноски Знак"/>
    <w:basedOn w:val="a0"/>
    <w:link w:val="ad"/>
    <w:uiPriority w:val="99"/>
    <w:semiHidden/>
    <w:rsid w:val="00F47624"/>
    <w:rPr>
      <w:rFonts w:ascii="Tahoma" w:hAnsi="Tahoma" w:cs="Tahoma"/>
      <w:sz w:val="16"/>
      <w:szCs w:val="16"/>
    </w:rPr>
  </w:style>
  <w:style w:type="character" w:styleId="af">
    <w:name w:val="Strong"/>
    <w:qFormat/>
    <w:rsid w:val="00F47624"/>
    <w:rPr>
      <w:rFonts w:cs="Times New Roman"/>
      <w:b/>
      <w:bCs/>
    </w:rPr>
  </w:style>
  <w:style w:type="paragraph" w:styleId="af0">
    <w:name w:val="Normal (Web)"/>
    <w:basedOn w:val="a"/>
    <w:rsid w:val="00F47624"/>
    <w:pPr>
      <w:widowControl/>
      <w:spacing w:before="100" w:beforeAutospacing="1" w:after="100" w:afterAutospacing="1"/>
    </w:pPr>
    <w:rPr>
      <w:rFonts w:ascii="Times New Roman" w:eastAsia="Calibri" w:hAnsi="Times New Roman" w:cs="Times New Roman"/>
      <w:sz w:val="24"/>
      <w:szCs w:val="24"/>
    </w:rPr>
  </w:style>
  <w:style w:type="character" w:customStyle="1" w:styleId="apple-converted-space">
    <w:name w:val="apple-converted-space"/>
    <w:basedOn w:val="a0"/>
    <w:rsid w:val="00F476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240"/>
      <w:outlineLvl w:val="0"/>
    </w:pPr>
    <w:rPr>
      <w:rFonts w:ascii="Calibri" w:eastAsia="Calibri" w:hAnsi="Calibri" w:cs="Calibri"/>
      <w:color w:val="2F5496"/>
      <w:sz w:val="32"/>
      <w:szCs w:val="32"/>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character" w:customStyle="1" w:styleId="10">
    <w:name w:val="Заголовок №1_"/>
    <w:basedOn w:val="a0"/>
    <w:link w:val="11"/>
    <w:rsid w:val="00384BC5"/>
    <w:rPr>
      <w:rFonts w:ascii="Times New Roman" w:eastAsia="Times New Roman" w:hAnsi="Times New Roman" w:cs="Times New Roman"/>
      <w:b/>
      <w:bCs/>
      <w:shd w:val="clear" w:color="auto" w:fill="FFFFFF"/>
    </w:rPr>
  </w:style>
  <w:style w:type="paragraph" w:customStyle="1" w:styleId="11">
    <w:name w:val="Заголовок №1"/>
    <w:basedOn w:val="a"/>
    <w:link w:val="10"/>
    <w:rsid w:val="00384BC5"/>
    <w:pPr>
      <w:shd w:val="clear" w:color="auto" w:fill="FFFFFF"/>
      <w:spacing w:after="360" w:line="0" w:lineRule="atLeast"/>
      <w:jc w:val="both"/>
      <w:outlineLvl w:val="0"/>
    </w:pPr>
    <w:rPr>
      <w:rFonts w:ascii="Times New Roman" w:eastAsia="Times New Roman" w:hAnsi="Times New Roman" w:cs="Times New Roman"/>
      <w:b/>
      <w:bCs/>
    </w:rPr>
  </w:style>
  <w:style w:type="paragraph" w:styleId="ac">
    <w:name w:val="List Paragraph"/>
    <w:basedOn w:val="a"/>
    <w:uiPriority w:val="34"/>
    <w:qFormat/>
    <w:rsid w:val="00582399"/>
    <w:pPr>
      <w:ind w:left="720"/>
      <w:contextualSpacing/>
    </w:pPr>
  </w:style>
  <w:style w:type="paragraph" w:styleId="ad">
    <w:name w:val="Balloon Text"/>
    <w:basedOn w:val="a"/>
    <w:link w:val="ae"/>
    <w:uiPriority w:val="99"/>
    <w:semiHidden/>
    <w:unhideWhenUsed/>
    <w:rsid w:val="00F47624"/>
    <w:rPr>
      <w:rFonts w:ascii="Tahoma" w:hAnsi="Tahoma" w:cs="Tahoma"/>
      <w:sz w:val="16"/>
      <w:szCs w:val="16"/>
    </w:rPr>
  </w:style>
  <w:style w:type="character" w:customStyle="1" w:styleId="ae">
    <w:name w:val="Текст выноски Знак"/>
    <w:basedOn w:val="a0"/>
    <w:link w:val="ad"/>
    <w:uiPriority w:val="99"/>
    <w:semiHidden/>
    <w:rsid w:val="00F47624"/>
    <w:rPr>
      <w:rFonts w:ascii="Tahoma" w:hAnsi="Tahoma" w:cs="Tahoma"/>
      <w:sz w:val="16"/>
      <w:szCs w:val="16"/>
    </w:rPr>
  </w:style>
  <w:style w:type="character" w:styleId="af">
    <w:name w:val="Strong"/>
    <w:qFormat/>
    <w:rsid w:val="00F47624"/>
    <w:rPr>
      <w:rFonts w:cs="Times New Roman"/>
      <w:b/>
      <w:bCs/>
    </w:rPr>
  </w:style>
  <w:style w:type="paragraph" w:styleId="af0">
    <w:name w:val="Normal (Web)"/>
    <w:basedOn w:val="a"/>
    <w:rsid w:val="00F47624"/>
    <w:pPr>
      <w:widowControl/>
      <w:spacing w:before="100" w:beforeAutospacing="1" w:after="100" w:afterAutospacing="1"/>
    </w:pPr>
    <w:rPr>
      <w:rFonts w:ascii="Times New Roman" w:eastAsia="Calibri" w:hAnsi="Times New Roman" w:cs="Times New Roman"/>
      <w:sz w:val="24"/>
      <w:szCs w:val="24"/>
    </w:rPr>
  </w:style>
  <w:style w:type="character" w:customStyle="1" w:styleId="apple-converted-space">
    <w:name w:val="apple-converted-space"/>
    <w:basedOn w:val="a0"/>
    <w:rsid w:val="00F476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oleObject" Target="embeddings/oleObject3.bin"/><Relationship Id="rId47" Type="http://schemas.openxmlformats.org/officeDocument/2006/relationships/image" Target="media/image32.png"/><Relationship Id="rId50" Type="http://schemas.openxmlformats.org/officeDocument/2006/relationships/oleObject" Target="embeddings/oleObject7.bin"/><Relationship Id="rId55"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9.png"/><Relationship Id="rId54"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3dtoday.ru/wiki"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oleObject" Target="embeddings/oleObject2.bin"/><Relationship Id="rId45" Type="http://schemas.openxmlformats.org/officeDocument/2006/relationships/image" Target="media/image31.png"/><Relationship Id="rId53" Type="http://schemas.openxmlformats.org/officeDocument/2006/relationships/image" Target="media/image35.png"/><Relationship Id="rId58" Type="http://schemas.openxmlformats.org/officeDocument/2006/relationships/oleObject" Target="embeddings/oleObject11.bin"/><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3.png"/><Relationship Id="rId57" Type="http://schemas.openxmlformats.org/officeDocument/2006/relationships/image" Target="media/image37.png"/><Relationship Id="rId61" Type="http://schemas.openxmlformats.org/officeDocument/2006/relationships/theme" Target="theme/theme1.xml"/><Relationship Id="rId10" Type="http://schemas.openxmlformats.org/officeDocument/2006/relationships/hyperlink" Target="https://clck.ru/sbmT3"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oleObject" Target="embeddings/oleObject4.bin"/><Relationship Id="rId52" Type="http://schemas.openxmlformats.org/officeDocument/2006/relationships/oleObject" Target="embeddings/oleObject8.bin"/><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lck.ru/sbmL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0.png"/><Relationship Id="rId48" Type="http://schemas.openxmlformats.org/officeDocument/2006/relationships/oleObject" Target="embeddings/oleObject6.bin"/><Relationship Id="rId56" Type="http://schemas.openxmlformats.org/officeDocument/2006/relationships/oleObject" Target="embeddings/oleObject10.bin"/><Relationship Id="rId8" Type="http://schemas.openxmlformats.org/officeDocument/2006/relationships/image" Target="media/image1.emf"/><Relationship Id="rId51" Type="http://schemas.openxmlformats.org/officeDocument/2006/relationships/image" Target="media/image34.png"/><Relationship Id="rId3" Type="http://schemas.microsoft.com/office/2007/relationships/stylesWithEffects" Target="stylesWithEffect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oleObject" Target="embeddings/oleObject1.bin"/><Relationship Id="rId46" Type="http://schemas.openxmlformats.org/officeDocument/2006/relationships/oleObject" Target="embeddings/oleObject5.bin"/><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463</TotalTime>
  <Pages>24</Pages>
  <Words>4009</Words>
  <Characters>22854</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Admin</cp:lastModifiedBy>
  <cp:revision>7</cp:revision>
  <cp:lastPrinted>2022-09-05T00:42:00Z</cp:lastPrinted>
  <dcterms:created xsi:type="dcterms:W3CDTF">2022-08-29T00:04:00Z</dcterms:created>
  <dcterms:modified xsi:type="dcterms:W3CDTF">2022-09-05T02:57:00Z</dcterms:modified>
</cp:coreProperties>
</file>