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Данная образовательная программа имеет художественную направленность. Рисуя, ребёнок отражает и упорядочивает свои знания о мире, осознаёт себя в нём.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     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     Умение строить, видеть, анализировать форму необходимо и найдёт применение в любой сфере деятельности. Мудрый создатель окружающего нас мира 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ребёнка ведётся по принципу: «восприятие - осмысление - творчество».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Целью данной программы является: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Приобщение детей к искусству через изображение окружающего мира.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C17EA">
        <w:rPr>
          <w:rStyle w:val="a4"/>
          <w:sz w:val="28"/>
          <w:szCs w:val="28"/>
        </w:rPr>
        <w:t>       </w:t>
      </w:r>
      <w:r w:rsidRPr="008C17EA">
        <w:rPr>
          <w:sz w:val="28"/>
          <w:szCs w:val="28"/>
        </w:rPr>
        <w:t>По окончанию данной программы обучающийся будет уметь: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     К концу первого года обучения дети будут знать: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Знать различные приемы работы карандашом, тушью, акварелью, гуашью. Передавать в работе не только настроение, но и собственное отношение к изображаемому объекту.</w:t>
      </w:r>
      <w:bookmarkStart w:id="0" w:name="_GoBack"/>
      <w:bookmarkEnd w:id="0"/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   К концу второго года обучения:</w:t>
      </w:r>
    </w:p>
    <w:p w:rsidR="008C17EA" w:rsidRPr="008C17EA" w:rsidRDefault="008C17EA" w:rsidP="008C17E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C17EA">
        <w:rPr>
          <w:sz w:val="28"/>
          <w:szCs w:val="28"/>
        </w:rPr>
        <w:t>     Применять на практике знания, умения в области изобразительного искусства.  Должен быть развит устойчивый интерес к занятиям. Умение смело и свободно выражать себя.</w:t>
      </w:r>
    </w:p>
    <w:p w:rsidR="00020EA8" w:rsidRPr="008C17EA" w:rsidRDefault="00020EA8" w:rsidP="008C17E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8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3"/>
    <w:rsid w:val="00000123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17EA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2023-01-17T00:11:00Z</dcterms:created>
  <dcterms:modified xsi:type="dcterms:W3CDTF">2023-01-17T00:11:00Z</dcterms:modified>
</cp:coreProperties>
</file>